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660F" w14:textId="02DA4637" w:rsidR="00F50ECA" w:rsidRPr="00C97348" w:rsidRDefault="00F6270D" w:rsidP="00CF381A">
      <w:pPr>
        <w:pStyle w:val="paragraph"/>
        <w:spacing w:before="0" w:beforeAutospacing="0" w:after="0" w:afterAutospacing="0"/>
        <w:textAlignment w:val="baseline"/>
        <w:rPr>
          <w:rStyle w:val="eop"/>
          <w:rFonts w:ascii="Segoe UI" w:hAnsi="Segoe UI" w:cs="Segoe UI"/>
          <w:color w:val="00000A"/>
          <w:sz w:val="18"/>
          <w:szCs w:val="18"/>
          <w:lang w:val="en-US"/>
        </w:rPr>
      </w:pPr>
      <w:r w:rsidRPr="00C97348">
        <w:rPr>
          <w:rStyle w:val="eop"/>
          <w:rFonts w:ascii="Arial" w:hAnsi="Arial" w:cs="Arial"/>
          <w:color w:val="00000A"/>
          <w:sz w:val="18"/>
          <w:szCs w:val="18"/>
          <w:lang w:val="en-US"/>
        </w:rPr>
        <w:t> </w:t>
      </w:r>
    </w:p>
    <w:p w14:paraId="578F523D" w14:textId="77777777" w:rsidR="00F50ECA" w:rsidRPr="00C47195" w:rsidRDefault="00F50ECA" w:rsidP="00F50ECA">
      <w:pPr>
        <w:jc w:val="center"/>
        <w:rPr>
          <w:rFonts w:ascii="Arial" w:eastAsia="Arial Unicode MS" w:hAnsi="Arial" w:cs="Cambria"/>
          <w:b/>
          <w:bCs/>
          <w:smallCaps/>
          <w:color w:val="0070C0"/>
          <w:sz w:val="18"/>
          <w:szCs w:val="18"/>
          <w:lang w:val="en-US"/>
        </w:rPr>
      </w:pPr>
      <w:r w:rsidRPr="00C47195">
        <w:rPr>
          <w:rFonts w:ascii="Arial" w:hAnsi="Arial"/>
          <w:b/>
          <w:bCs/>
          <w:smallCaps/>
          <w:color w:val="0070C0"/>
          <w:sz w:val="18"/>
          <w:szCs w:val="18"/>
          <w:lang w:val="en-US"/>
        </w:rPr>
        <w:t>Information on Personal Data Processing</w:t>
      </w:r>
    </w:p>
    <w:p w14:paraId="12048CB4" w14:textId="372271F5" w:rsidR="00F50ECA" w:rsidRPr="00C47195" w:rsidRDefault="00F50ECA" w:rsidP="00F50ECA">
      <w:pPr>
        <w:autoSpaceDE w:val="0"/>
        <w:autoSpaceDN w:val="0"/>
        <w:adjustRightInd w:val="0"/>
        <w:spacing w:after="0" w:line="240" w:lineRule="auto"/>
        <w:rPr>
          <w:rStyle w:val="normaltextrun"/>
          <w:rFonts w:ascii="Arial" w:eastAsia="Times New Roman" w:hAnsi="Arial" w:cs="Arial"/>
          <w:color w:val="00000A"/>
          <w:sz w:val="18"/>
          <w:szCs w:val="18"/>
          <w:lang w:val="en-US" w:eastAsia="pl-PL"/>
        </w:rPr>
      </w:pPr>
    </w:p>
    <w:p w14:paraId="53968665" w14:textId="55349DBB" w:rsidR="00F50ECA" w:rsidRPr="00C47195" w:rsidRDefault="00F50ECA" w:rsidP="00F50ECA">
      <w:pPr>
        <w:autoSpaceDE w:val="0"/>
        <w:autoSpaceDN w:val="0"/>
        <w:adjustRightInd w:val="0"/>
        <w:spacing w:after="0" w:line="240" w:lineRule="auto"/>
        <w:rPr>
          <w:rStyle w:val="normaltextrun"/>
          <w:rFonts w:ascii="Arial" w:eastAsia="Times New Roman" w:hAnsi="Arial" w:cs="Arial"/>
          <w:color w:val="00000A"/>
          <w:sz w:val="18"/>
          <w:szCs w:val="18"/>
          <w:lang w:val="en-US" w:eastAsia="pl-PL"/>
        </w:rPr>
      </w:pPr>
      <w:r w:rsidRPr="00C47195">
        <w:rPr>
          <w:rStyle w:val="normaltextrun"/>
          <w:rFonts w:ascii="Arial" w:eastAsia="Times New Roman" w:hAnsi="Arial" w:cs="Arial"/>
          <w:color w:val="00000A"/>
          <w:sz w:val="18"/>
          <w:szCs w:val="18"/>
          <w:lang w:val="en-US" w:eastAsia="pl-PL"/>
        </w:rPr>
        <w:t xml:space="preserve">The purpose of this document is to </w:t>
      </w:r>
      <w:r w:rsidR="00A74F23" w:rsidRPr="00C47195">
        <w:rPr>
          <w:rStyle w:val="normaltextrun"/>
          <w:rFonts w:ascii="Arial" w:eastAsia="Times New Roman" w:hAnsi="Arial" w:cs="Arial"/>
          <w:color w:val="00000A"/>
          <w:sz w:val="18"/>
          <w:szCs w:val="18"/>
          <w:lang w:val="en-US" w:eastAsia="pl-PL"/>
        </w:rPr>
        <w:t>present</w:t>
      </w:r>
      <w:r w:rsidRPr="00C47195">
        <w:rPr>
          <w:rStyle w:val="normaltextrun"/>
          <w:rFonts w:ascii="Arial" w:eastAsia="Times New Roman" w:hAnsi="Arial" w:cs="Arial"/>
          <w:color w:val="00000A"/>
          <w:sz w:val="18"/>
          <w:szCs w:val="18"/>
          <w:lang w:val="en-US" w:eastAsia="pl-PL"/>
        </w:rPr>
        <w:t xml:space="preserve"> you with information on the processing of your personal data by </w:t>
      </w:r>
      <w:proofErr w:type="spellStart"/>
      <w:r w:rsidRPr="00C47195">
        <w:rPr>
          <w:rStyle w:val="normaltextrun"/>
          <w:rFonts w:ascii="Arial" w:eastAsia="Times New Roman" w:hAnsi="Arial" w:cs="Arial"/>
          <w:color w:val="00000A"/>
          <w:sz w:val="18"/>
          <w:szCs w:val="18"/>
          <w:lang w:val="en-US" w:eastAsia="pl-PL"/>
        </w:rPr>
        <w:t>Przedsiębiorstwo</w:t>
      </w:r>
      <w:proofErr w:type="spellEnd"/>
      <w:r w:rsidRPr="00C47195">
        <w:rPr>
          <w:rStyle w:val="normaltextrun"/>
          <w:rFonts w:ascii="Arial" w:eastAsia="Times New Roman" w:hAnsi="Arial" w:cs="Arial"/>
          <w:color w:val="00000A"/>
          <w:sz w:val="18"/>
          <w:szCs w:val="18"/>
          <w:lang w:val="en-US" w:eastAsia="pl-PL"/>
        </w:rPr>
        <w:t xml:space="preserve"> </w:t>
      </w:r>
      <w:proofErr w:type="spellStart"/>
      <w:r w:rsidRPr="00C47195">
        <w:rPr>
          <w:rStyle w:val="normaltextrun"/>
          <w:rFonts w:ascii="Arial" w:eastAsia="Times New Roman" w:hAnsi="Arial" w:cs="Arial"/>
          <w:color w:val="00000A"/>
          <w:sz w:val="18"/>
          <w:szCs w:val="18"/>
          <w:lang w:val="en-US" w:eastAsia="pl-PL"/>
        </w:rPr>
        <w:t>Przeładunkowo-Składowe</w:t>
      </w:r>
      <w:proofErr w:type="spellEnd"/>
      <w:r w:rsidRPr="00C47195">
        <w:rPr>
          <w:rStyle w:val="normaltextrun"/>
          <w:rFonts w:ascii="Arial" w:eastAsia="Times New Roman" w:hAnsi="Arial" w:cs="Arial"/>
          <w:color w:val="00000A"/>
          <w:sz w:val="18"/>
          <w:szCs w:val="18"/>
          <w:lang w:val="en-US" w:eastAsia="pl-PL"/>
        </w:rPr>
        <w:t xml:space="preserve"> "Port </w:t>
      </w:r>
      <w:proofErr w:type="spellStart"/>
      <w:r w:rsidRPr="00C47195">
        <w:rPr>
          <w:rStyle w:val="normaltextrun"/>
          <w:rFonts w:ascii="Arial" w:eastAsia="Times New Roman" w:hAnsi="Arial" w:cs="Arial"/>
          <w:color w:val="00000A"/>
          <w:sz w:val="18"/>
          <w:szCs w:val="18"/>
          <w:lang w:val="en-US" w:eastAsia="pl-PL"/>
        </w:rPr>
        <w:t>Północny</w:t>
      </w:r>
      <w:proofErr w:type="spellEnd"/>
      <w:r w:rsidRPr="00C47195">
        <w:rPr>
          <w:rStyle w:val="normaltextrun"/>
          <w:rFonts w:ascii="Arial" w:eastAsia="Times New Roman" w:hAnsi="Arial" w:cs="Arial"/>
          <w:color w:val="00000A"/>
          <w:sz w:val="18"/>
          <w:szCs w:val="18"/>
          <w:lang w:val="en-US" w:eastAsia="pl-PL"/>
        </w:rPr>
        <w:t xml:space="preserve">" sp. z o. o. with its registered office in </w:t>
      </w:r>
      <w:proofErr w:type="spellStart"/>
      <w:r w:rsidRPr="00C47195">
        <w:rPr>
          <w:rStyle w:val="normaltextrun"/>
          <w:rFonts w:ascii="Arial" w:eastAsia="Times New Roman" w:hAnsi="Arial" w:cs="Arial"/>
          <w:color w:val="00000A"/>
          <w:sz w:val="18"/>
          <w:szCs w:val="18"/>
          <w:lang w:val="en-US" w:eastAsia="pl-PL"/>
        </w:rPr>
        <w:t>Gdańsk</w:t>
      </w:r>
      <w:proofErr w:type="spellEnd"/>
      <w:r w:rsidRPr="00C47195">
        <w:rPr>
          <w:rStyle w:val="normaltextrun"/>
          <w:rFonts w:ascii="Arial" w:eastAsia="Times New Roman" w:hAnsi="Arial" w:cs="Arial"/>
          <w:color w:val="00000A"/>
          <w:sz w:val="18"/>
          <w:szCs w:val="18"/>
          <w:lang w:val="en-US" w:eastAsia="pl-PL"/>
        </w:rPr>
        <w:t xml:space="preserve"> (80-601), </w:t>
      </w:r>
      <w:proofErr w:type="spellStart"/>
      <w:r w:rsidRPr="00C47195">
        <w:rPr>
          <w:rStyle w:val="normaltextrun"/>
          <w:rFonts w:ascii="Arial" w:eastAsia="Times New Roman" w:hAnsi="Arial" w:cs="Arial"/>
          <w:color w:val="00000A"/>
          <w:sz w:val="18"/>
          <w:szCs w:val="18"/>
          <w:lang w:val="en-US" w:eastAsia="pl-PL"/>
        </w:rPr>
        <w:t>ul</w:t>
      </w:r>
      <w:proofErr w:type="spellEnd"/>
      <w:r w:rsidRPr="00C47195">
        <w:rPr>
          <w:rStyle w:val="normaltextrun"/>
          <w:rFonts w:ascii="Arial" w:eastAsia="Times New Roman" w:hAnsi="Arial" w:cs="Arial"/>
          <w:color w:val="00000A"/>
          <w:sz w:val="18"/>
          <w:szCs w:val="18"/>
          <w:lang w:val="en-US" w:eastAsia="pl-PL"/>
        </w:rPr>
        <w:t xml:space="preserve">. </w:t>
      </w:r>
      <w:proofErr w:type="spellStart"/>
      <w:r w:rsidR="00C97348">
        <w:rPr>
          <w:rStyle w:val="normaltextrun"/>
          <w:rFonts w:ascii="Arial" w:eastAsia="Times New Roman" w:hAnsi="Arial" w:cs="Arial"/>
          <w:color w:val="00000A"/>
          <w:sz w:val="18"/>
          <w:szCs w:val="18"/>
          <w:lang w:val="en-US" w:eastAsia="pl-PL"/>
        </w:rPr>
        <w:t>Budowniczych</w:t>
      </w:r>
      <w:proofErr w:type="spellEnd"/>
      <w:r w:rsidR="00C97348">
        <w:rPr>
          <w:rStyle w:val="normaltextrun"/>
          <w:rFonts w:ascii="Arial" w:eastAsia="Times New Roman" w:hAnsi="Arial" w:cs="Arial"/>
          <w:color w:val="00000A"/>
          <w:sz w:val="18"/>
          <w:szCs w:val="18"/>
          <w:lang w:val="en-US" w:eastAsia="pl-PL"/>
        </w:rPr>
        <w:t xml:space="preserve"> </w:t>
      </w:r>
      <w:proofErr w:type="spellStart"/>
      <w:r w:rsidR="00C97348">
        <w:rPr>
          <w:rStyle w:val="normaltextrun"/>
          <w:rFonts w:ascii="Arial" w:eastAsia="Times New Roman" w:hAnsi="Arial" w:cs="Arial"/>
          <w:color w:val="00000A"/>
          <w:sz w:val="18"/>
          <w:szCs w:val="18"/>
          <w:lang w:val="en-US" w:eastAsia="pl-PL"/>
        </w:rPr>
        <w:t>Portu</w:t>
      </w:r>
      <w:proofErr w:type="spellEnd"/>
      <w:r w:rsidR="00C97348">
        <w:rPr>
          <w:rStyle w:val="normaltextrun"/>
          <w:rFonts w:ascii="Arial" w:eastAsia="Times New Roman" w:hAnsi="Arial" w:cs="Arial"/>
          <w:color w:val="00000A"/>
          <w:sz w:val="18"/>
          <w:szCs w:val="18"/>
          <w:lang w:val="en-US" w:eastAsia="pl-PL"/>
        </w:rPr>
        <w:t xml:space="preserve"> </w:t>
      </w:r>
      <w:proofErr w:type="spellStart"/>
      <w:r w:rsidR="00C97348">
        <w:rPr>
          <w:rStyle w:val="normaltextrun"/>
          <w:rFonts w:ascii="Arial" w:eastAsia="Times New Roman" w:hAnsi="Arial" w:cs="Arial"/>
          <w:color w:val="00000A"/>
          <w:sz w:val="18"/>
          <w:szCs w:val="18"/>
          <w:lang w:val="en-US" w:eastAsia="pl-PL"/>
        </w:rPr>
        <w:t>Północnego</w:t>
      </w:r>
      <w:proofErr w:type="spellEnd"/>
      <w:r w:rsidR="00C97348">
        <w:rPr>
          <w:rStyle w:val="normaltextrun"/>
          <w:rFonts w:ascii="Arial" w:eastAsia="Times New Roman" w:hAnsi="Arial" w:cs="Arial"/>
          <w:color w:val="00000A"/>
          <w:sz w:val="18"/>
          <w:szCs w:val="18"/>
          <w:lang w:val="en-US" w:eastAsia="pl-PL"/>
        </w:rPr>
        <w:t xml:space="preserve"> </w:t>
      </w:r>
      <w:r w:rsidR="00CF381A">
        <w:rPr>
          <w:rStyle w:val="normaltextrun"/>
          <w:rFonts w:ascii="Arial" w:eastAsia="Times New Roman" w:hAnsi="Arial" w:cs="Arial"/>
          <w:color w:val="000000" w:themeColor="text1"/>
          <w:sz w:val="18"/>
          <w:szCs w:val="18"/>
          <w:lang w:val="en-US" w:eastAsia="pl-PL"/>
        </w:rPr>
        <w:t xml:space="preserve">23, </w:t>
      </w:r>
      <w:r w:rsidRPr="00C47195">
        <w:rPr>
          <w:rStyle w:val="normaltextrun"/>
          <w:rFonts w:ascii="Arial" w:eastAsia="Times New Roman" w:hAnsi="Arial" w:cs="Arial"/>
          <w:color w:val="00000A"/>
          <w:sz w:val="18"/>
          <w:szCs w:val="18"/>
          <w:lang w:val="en-US" w:eastAsia="pl-PL"/>
        </w:rPr>
        <w:t xml:space="preserve">(hereinafter referred to as: "Administrator) in a simple, concise and transparent manner. The </w:t>
      </w:r>
      <w:r w:rsidR="00A74F23" w:rsidRPr="00C47195">
        <w:rPr>
          <w:rStyle w:val="normaltextrun"/>
          <w:rFonts w:ascii="Arial" w:eastAsia="Times New Roman" w:hAnsi="Arial" w:cs="Arial"/>
          <w:color w:val="00000A"/>
          <w:sz w:val="18"/>
          <w:szCs w:val="18"/>
          <w:lang w:val="en-US" w:eastAsia="pl-PL"/>
        </w:rPr>
        <w:t xml:space="preserve">set of </w:t>
      </w:r>
      <w:r w:rsidRPr="00C47195">
        <w:rPr>
          <w:rStyle w:val="normaltextrun"/>
          <w:rFonts w:ascii="Arial" w:eastAsia="Times New Roman" w:hAnsi="Arial" w:cs="Arial"/>
          <w:color w:val="00000A"/>
          <w:sz w:val="18"/>
          <w:szCs w:val="18"/>
          <w:lang w:val="en-US" w:eastAsia="pl-PL"/>
        </w:rPr>
        <w:t>information provided herein meets the requirements of the</w:t>
      </w:r>
      <w:r w:rsidR="00A74F23" w:rsidRPr="00C47195">
        <w:rPr>
          <w:rStyle w:val="normaltextrun"/>
          <w:rFonts w:ascii="Arial" w:eastAsia="Times New Roman" w:hAnsi="Arial" w:cs="Arial"/>
          <w:color w:val="00000A"/>
          <w:sz w:val="18"/>
          <w:szCs w:val="18"/>
          <w:lang w:val="en-US" w:eastAsia="pl-PL"/>
        </w:rPr>
        <w:t xml:space="preserve"> </w:t>
      </w:r>
      <w:r w:rsidR="00A74F23" w:rsidRPr="00C47195">
        <w:rPr>
          <w:rFonts w:ascii="Arial" w:hAnsi="Arial"/>
          <w:sz w:val="18"/>
          <w:szCs w:val="18"/>
          <w:lang w:val="en-US"/>
        </w:rPr>
        <w:t>Union Regulation (EU) 2016/679 of the European Parliament and of the Council</w:t>
      </w:r>
      <w:r w:rsidRPr="00C47195">
        <w:rPr>
          <w:rStyle w:val="normaltextrun"/>
          <w:rFonts w:ascii="Arial" w:eastAsia="Times New Roman" w:hAnsi="Arial" w:cs="Arial"/>
          <w:color w:val="00000A"/>
          <w:sz w:val="18"/>
          <w:szCs w:val="18"/>
          <w:lang w:val="en-US" w:eastAsia="pl-PL"/>
        </w:rPr>
        <w:t>, referred to as the General Regulation on the Protection of Personal Data (hereinafter "GDPR").</w:t>
      </w:r>
    </w:p>
    <w:p w14:paraId="50AEA296" w14:textId="77777777" w:rsidR="00F50ECA" w:rsidRPr="00C47195" w:rsidRDefault="00F50ECA" w:rsidP="00F50ECA">
      <w:pPr>
        <w:autoSpaceDE w:val="0"/>
        <w:autoSpaceDN w:val="0"/>
        <w:adjustRightInd w:val="0"/>
        <w:spacing w:after="0" w:line="240" w:lineRule="auto"/>
        <w:rPr>
          <w:rStyle w:val="normaltextrun"/>
          <w:rFonts w:ascii="Arial" w:eastAsia="Times New Roman" w:hAnsi="Arial" w:cs="Arial"/>
          <w:color w:val="00000A"/>
          <w:sz w:val="18"/>
          <w:szCs w:val="18"/>
          <w:lang w:val="en-US" w:eastAsia="pl-PL"/>
        </w:rPr>
      </w:pPr>
      <w:r w:rsidRPr="00C47195">
        <w:rPr>
          <w:rStyle w:val="normaltextrun"/>
          <w:rFonts w:ascii="Arial" w:eastAsia="Times New Roman" w:hAnsi="Arial" w:cs="Arial"/>
          <w:color w:val="00000A"/>
          <w:sz w:val="18"/>
          <w:szCs w:val="18"/>
          <w:lang w:val="en-US" w:eastAsia="pl-PL"/>
        </w:rPr>
        <w:t xml:space="preserve"> </w:t>
      </w:r>
    </w:p>
    <w:p w14:paraId="7B26F972" w14:textId="34E26F6B" w:rsidR="00CF381A" w:rsidRPr="00CF381A" w:rsidRDefault="00A74F23" w:rsidP="00CF381A">
      <w:pPr>
        <w:jc w:val="both"/>
        <w:rPr>
          <w:rStyle w:val="eop"/>
          <w:rFonts w:ascii="Arial" w:hAnsi="Arial"/>
          <w:sz w:val="18"/>
          <w:szCs w:val="18"/>
          <w:lang w:val="en-US"/>
        </w:rPr>
      </w:pPr>
      <w:r w:rsidRPr="00C47195">
        <w:rPr>
          <w:rFonts w:ascii="Arial" w:hAnsi="Arial"/>
          <w:sz w:val="18"/>
          <w:szCs w:val="18"/>
          <w:lang w:val="en-US"/>
        </w:rPr>
        <w:t>This document is solely of informative character and does not require any further actions</w:t>
      </w:r>
      <w:r w:rsidR="00CF381A">
        <w:rPr>
          <w:rFonts w:ascii="Arial" w:hAnsi="Arial"/>
          <w:sz w:val="18"/>
          <w:szCs w:val="18"/>
          <w:lang w:val="en-US"/>
        </w:rPr>
        <w:t>.</w:t>
      </w:r>
    </w:p>
    <w:p w14:paraId="53AA41D8" w14:textId="73F26390" w:rsidR="00CF381A" w:rsidRPr="00A74F23" w:rsidRDefault="00A74F23" w:rsidP="00A74F23">
      <w:pPr>
        <w:autoSpaceDE w:val="0"/>
        <w:autoSpaceDN w:val="0"/>
        <w:adjustRightInd w:val="0"/>
        <w:spacing w:after="0" w:line="240" w:lineRule="auto"/>
        <w:rPr>
          <w:rStyle w:val="normaltextrun"/>
          <w:rFonts w:ascii="Arial" w:eastAsia="Times New Roman" w:hAnsi="Arial" w:cs="Arial"/>
          <w:b/>
          <w:bCs/>
          <w:color w:val="0070C0"/>
          <w:sz w:val="18"/>
          <w:szCs w:val="18"/>
          <w:u w:val="single"/>
          <w:lang w:val="en-US" w:eastAsia="pl-PL"/>
        </w:rPr>
      </w:pPr>
      <w:r w:rsidRPr="00A74F23">
        <w:rPr>
          <w:rStyle w:val="normaltextrun"/>
          <w:rFonts w:ascii="Arial" w:eastAsia="Times New Roman" w:hAnsi="Arial" w:cs="Arial"/>
          <w:b/>
          <w:bCs/>
          <w:color w:val="0070C0"/>
          <w:sz w:val="18"/>
          <w:szCs w:val="18"/>
          <w:u w:val="single"/>
          <w:lang w:val="en-US" w:eastAsia="pl-PL"/>
        </w:rPr>
        <w:t>Purposes, scope and legal bas</w:t>
      </w:r>
      <w:r w:rsidR="00216F18">
        <w:rPr>
          <w:rStyle w:val="normaltextrun"/>
          <w:rFonts w:ascii="Arial" w:eastAsia="Times New Roman" w:hAnsi="Arial" w:cs="Arial"/>
          <w:b/>
          <w:bCs/>
          <w:color w:val="0070C0"/>
          <w:sz w:val="18"/>
          <w:szCs w:val="18"/>
          <w:u w:val="single"/>
          <w:lang w:val="en-US" w:eastAsia="pl-PL"/>
        </w:rPr>
        <w:t>e</w:t>
      </w:r>
      <w:r w:rsidRPr="00A74F23">
        <w:rPr>
          <w:rStyle w:val="normaltextrun"/>
          <w:rFonts w:ascii="Arial" w:eastAsia="Times New Roman" w:hAnsi="Arial" w:cs="Arial"/>
          <w:b/>
          <w:bCs/>
          <w:color w:val="0070C0"/>
          <w:sz w:val="18"/>
          <w:szCs w:val="18"/>
          <w:u w:val="single"/>
          <w:lang w:val="en-US" w:eastAsia="pl-PL"/>
        </w:rPr>
        <w:t>s for the processing of your personal data</w:t>
      </w:r>
    </w:p>
    <w:p w14:paraId="2ED7D524" w14:textId="77777777" w:rsidR="00CF381A" w:rsidRDefault="00A74F23" w:rsidP="00A74F23">
      <w:pPr>
        <w:autoSpaceDE w:val="0"/>
        <w:autoSpaceDN w:val="0"/>
        <w:adjustRightInd w:val="0"/>
        <w:spacing w:after="0" w:line="240" w:lineRule="auto"/>
        <w:rPr>
          <w:rStyle w:val="normaltextrun"/>
          <w:rFonts w:ascii="Arial" w:eastAsia="Times New Roman" w:hAnsi="Arial" w:cs="Arial"/>
          <w:color w:val="00000A"/>
          <w:sz w:val="18"/>
          <w:szCs w:val="18"/>
          <w:lang w:val="en-US" w:eastAsia="pl-PL"/>
        </w:rPr>
      </w:pPr>
      <w:r w:rsidRPr="00216F18">
        <w:rPr>
          <w:rStyle w:val="normaltextrun"/>
          <w:rFonts w:ascii="Arial" w:eastAsia="Times New Roman" w:hAnsi="Arial" w:cs="Arial"/>
          <w:color w:val="00000A"/>
          <w:sz w:val="18"/>
          <w:szCs w:val="18"/>
          <w:lang w:val="en-US" w:eastAsia="pl-PL"/>
        </w:rPr>
        <w:t xml:space="preserve">The administrator processes personal data primarily in order to </w:t>
      </w:r>
      <w:r w:rsidR="00216F18" w:rsidRPr="00216F18">
        <w:rPr>
          <w:rStyle w:val="normaltextrun"/>
          <w:rFonts w:ascii="Arial" w:eastAsia="Times New Roman" w:hAnsi="Arial" w:cs="Arial"/>
          <w:color w:val="00000A"/>
          <w:sz w:val="18"/>
          <w:szCs w:val="18"/>
          <w:lang w:val="en-US" w:eastAsia="pl-PL"/>
        </w:rPr>
        <w:t>execute</w:t>
      </w:r>
      <w:r w:rsidRPr="00216F18">
        <w:rPr>
          <w:rStyle w:val="normaltextrun"/>
          <w:rFonts w:ascii="Arial" w:eastAsia="Times New Roman" w:hAnsi="Arial" w:cs="Arial"/>
          <w:color w:val="00000A"/>
          <w:sz w:val="18"/>
          <w:szCs w:val="18"/>
          <w:lang w:val="en-US" w:eastAsia="pl-PL"/>
        </w:rPr>
        <w:t xml:space="preserve"> the contract connecting </w:t>
      </w:r>
      <w:r w:rsidR="00CF381A">
        <w:rPr>
          <w:rStyle w:val="normaltextrun"/>
          <w:rFonts w:ascii="Arial" w:eastAsia="Times New Roman" w:hAnsi="Arial" w:cs="Arial"/>
          <w:color w:val="00000A"/>
          <w:sz w:val="18"/>
          <w:szCs w:val="18"/>
          <w:lang w:val="en-US" w:eastAsia="pl-PL"/>
        </w:rPr>
        <w:t>administrator</w:t>
      </w:r>
      <w:r w:rsidRPr="00216F18">
        <w:rPr>
          <w:rStyle w:val="normaltextrun"/>
          <w:rFonts w:ascii="Arial" w:eastAsia="Times New Roman" w:hAnsi="Arial" w:cs="Arial"/>
          <w:color w:val="00000A"/>
          <w:sz w:val="18"/>
          <w:szCs w:val="18"/>
          <w:lang w:val="en-US" w:eastAsia="pl-PL"/>
        </w:rPr>
        <w:t xml:space="preserve"> with you; providing services to you or taking </w:t>
      </w:r>
      <w:r w:rsidR="00216F18">
        <w:rPr>
          <w:rStyle w:val="normaltextrun"/>
          <w:rFonts w:ascii="Arial" w:eastAsia="Times New Roman" w:hAnsi="Arial" w:cs="Arial"/>
          <w:color w:val="00000A"/>
          <w:sz w:val="18"/>
          <w:szCs w:val="18"/>
          <w:lang w:val="en-US" w:eastAsia="pl-PL"/>
        </w:rPr>
        <w:t>the necessary actions</w:t>
      </w:r>
      <w:r w:rsidRPr="00216F18">
        <w:rPr>
          <w:rStyle w:val="normaltextrun"/>
          <w:rFonts w:ascii="Arial" w:eastAsia="Times New Roman" w:hAnsi="Arial" w:cs="Arial"/>
          <w:color w:val="00000A"/>
          <w:sz w:val="18"/>
          <w:szCs w:val="18"/>
          <w:lang w:val="en-US" w:eastAsia="pl-PL"/>
        </w:rPr>
        <w:t xml:space="preserve"> to conclude a contract or start providing such services (pursuant to Article 6(1)(b) of the GDPR. In addition, the Administrator may also process your personal data in order to fulfill the legal obligations as </w:t>
      </w:r>
      <w:r w:rsidR="00216F18" w:rsidRPr="00216F18">
        <w:rPr>
          <w:rStyle w:val="normaltextrun"/>
          <w:rFonts w:ascii="Arial" w:eastAsia="Times New Roman" w:hAnsi="Arial" w:cs="Arial"/>
          <w:color w:val="00000A"/>
          <w:sz w:val="18"/>
          <w:szCs w:val="18"/>
          <w:lang w:val="en-US" w:eastAsia="pl-PL"/>
        </w:rPr>
        <w:t xml:space="preserve">per </w:t>
      </w:r>
      <w:r w:rsidRPr="00216F18">
        <w:rPr>
          <w:rStyle w:val="normaltextrun"/>
          <w:rFonts w:ascii="Arial" w:eastAsia="Times New Roman" w:hAnsi="Arial" w:cs="Arial"/>
          <w:color w:val="00000A"/>
          <w:sz w:val="18"/>
          <w:szCs w:val="18"/>
          <w:lang w:val="en-US" w:eastAsia="pl-PL"/>
        </w:rPr>
        <w:t>the Administrator</w:t>
      </w:r>
      <w:r w:rsidR="00216F18">
        <w:rPr>
          <w:rStyle w:val="normaltextrun"/>
          <w:rFonts w:ascii="Arial" w:eastAsia="Times New Roman" w:hAnsi="Arial" w:cs="Arial"/>
          <w:color w:val="00000A"/>
          <w:sz w:val="18"/>
          <w:szCs w:val="18"/>
          <w:lang w:val="en-US" w:eastAsia="pl-PL"/>
        </w:rPr>
        <w:t xml:space="preserve"> responsibilities</w:t>
      </w:r>
      <w:r w:rsidRPr="00216F18">
        <w:rPr>
          <w:rStyle w:val="normaltextrun"/>
          <w:rFonts w:ascii="Arial" w:eastAsia="Times New Roman" w:hAnsi="Arial" w:cs="Arial"/>
          <w:color w:val="00000A"/>
          <w:sz w:val="18"/>
          <w:szCs w:val="18"/>
          <w:lang w:val="en-US" w:eastAsia="pl-PL"/>
        </w:rPr>
        <w:t xml:space="preserve"> </w:t>
      </w:r>
      <w:r w:rsidR="00F45219" w:rsidRPr="00216F18">
        <w:rPr>
          <w:rStyle w:val="normaltextrun"/>
          <w:rFonts w:ascii="Arial" w:eastAsia="Times New Roman" w:hAnsi="Arial" w:cs="Arial"/>
          <w:color w:val="00000A"/>
          <w:sz w:val="18"/>
          <w:szCs w:val="18"/>
          <w:lang w:val="en-US" w:eastAsia="pl-PL"/>
        </w:rPr>
        <w:t>(Article</w:t>
      </w:r>
      <w:r w:rsidRPr="00216F18">
        <w:rPr>
          <w:rStyle w:val="normaltextrun"/>
          <w:rFonts w:ascii="Arial" w:eastAsia="Times New Roman" w:hAnsi="Arial" w:cs="Arial"/>
          <w:color w:val="00000A"/>
          <w:sz w:val="18"/>
          <w:szCs w:val="18"/>
          <w:lang w:val="en-US" w:eastAsia="pl-PL"/>
        </w:rPr>
        <w:t xml:space="preserve"> 6(1)(c) of the GDPR), </w:t>
      </w:r>
      <w:proofErr w:type="gramStart"/>
      <w:r w:rsidRPr="00216F18">
        <w:rPr>
          <w:rStyle w:val="normaltextrun"/>
          <w:rFonts w:ascii="Arial" w:eastAsia="Times New Roman" w:hAnsi="Arial" w:cs="Arial"/>
          <w:color w:val="00000A"/>
          <w:sz w:val="18"/>
          <w:szCs w:val="18"/>
          <w:lang w:val="en-US" w:eastAsia="pl-PL"/>
        </w:rPr>
        <w:t>e.g.</w:t>
      </w:r>
      <w:proofErr w:type="gramEnd"/>
      <w:r w:rsidRPr="00216F18">
        <w:rPr>
          <w:rStyle w:val="normaltextrun"/>
          <w:rFonts w:ascii="Arial" w:eastAsia="Times New Roman" w:hAnsi="Arial" w:cs="Arial"/>
          <w:color w:val="00000A"/>
          <w:sz w:val="18"/>
          <w:szCs w:val="18"/>
          <w:lang w:val="en-US" w:eastAsia="pl-PL"/>
        </w:rPr>
        <w:t xml:space="preserve"> in the scope of responding to the request of public authorities such as the Tax Office.</w:t>
      </w:r>
      <w:r w:rsidR="00E509D4">
        <w:rPr>
          <w:rStyle w:val="normaltextrun"/>
          <w:rFonts w:ascii="Arial" w:eastAsia="Times New Roman" w:hAnsi="Arial" w:cs="Arial"/>
          <w:color w:val="00000A"/>
          <w:sz w:val="18"/>
          <w:szCs w:val="18"/>
          <w:lang w:val="en-US" w:eastAsia="pl-PL"/>
        </w:rPr>
        <w:t xml:space="preserve"> </w:t>
      </w:r>
      <w:r w:rsidRPr="00216F18">
        <w:rPr>
          <w:rStyle w:val="normaltextrun"/>
          <w:rFonts w:ascii="Arial" w:eastAsia="Times New Roman" w:hAnsi="Arial" w:cs="Arial"/>
          <w:color w:val="00000A"/>
          <w:sz w:val="18"/>
          <w:szCs w:val="18"/>
          <w:lang w:val="en-US" w:eastAsia="pl-PL"/>
        </w:rPr>
        <w:t>The administrator may process your data due to the purposes related to</w:t>
      </w:r>
      <w:r w:rsidRPr="00A32664">
        <w:rPr>
          <w:rStyle w:val="normaltextrun"/>
          <w:rFonts w:ascii="Arial" w:eastAsia="Times New Roman" w:hAnsi="Arial" w:cs="Arial"/>
          <w:color w:val="00000A"/>
          <w:sz w:val="18"/>
          <w:szCs w:val="18"/>
          <w:lang w:val="en-US" w:eastAsia="pl-PL"/>
        </w:rPr>
        <w:t xml:space="preserve"> legitimate interests other than the performance of the contract and the provision of services in accordance with the information above, i.e.:</w:t>
      </w:r>
    </w:p>
    <w:p w14:paraId="6B661171" w14:textId="77777777" w:rsidR="00CF381A" w:rsidRDefault="00A74F23" w:rsidP="00A74F23">
      <w:pPr>
        <w:pStyle w:val="Akapitzlist"/>
        <w:numPr>
          <w:ilvl w:val="0"/>
          <w:numId w:val="13"/>
        </w:numPr>
        <w:autoSpaceDE w:val="0"/>
        <w:autoSpaceDN w:val="0"/>
        <w:adjustRightInd w:val="0"/>
        <w:rPr>
          <w:rStyle w:val="normaltextrun"/>
          <w:rFonts w:ascii="Arial" w:eastAsia="Times New Roman" w:hAnsi="Arial" w:cs="Arial"/>
          <w:sz w:val="18"/>
          <w:szCs w:val="18"/>
          <w:lang w:val="en-US" w:eastAsia="pl-PL"/>
        </w:rPr>
      </w:pPr>
      <w:r w:rsidRPr="00CF381A">
        <w:rPr>
          <w:rStyle w:val="normaltextrun"/>
          <w:rFonts w:ascii="Arial" w:eastAsia="Times New Roman" w:hAnsi="Arial" w:cs="Arial"/>
          <w:sz w:val="18"/>
          <w:szCs w:val="18"/>
          <w:lang w:val="en-US" w:eastAsia="pl-PL"/>
        </w:rPr>
        <w:t>for the purposes of marketing own products and services,</w:t>
      </w:r>
    </w:p>
    <w:p w14:paraId="720CCD8B" w14:textId="647F3086" w:rsidR="00A74F23" w:rsidRPr="00CF381A" w:rsidRDefault="00CF381A" w:rsidP="00A74F23">
      <w:pPr>
        <w:pStyle w:val="Akapitzlist"/>
        <w:numPr>
          <w:ilvl w:val="0"/>
          <w:numId w:val="13"/>
        </w:numPr>
        <w:autoSpaceDE w:val="0"/>
        <w:autoSpaceDN w:val="0"/>
        <w:adjustRightInd w:val="0"/>
        <w:rPr>
          <w:rStyle w:val="normaltextrun"/>
          <w:rFonts w:ascii="Arial" w:eastAsia="Times New Roman" w:hAnsi="Arial" w:cs="Arial"/>
          <w:sz w:val="18"/>
          <w:szCs w:val="18"/>
          <w:lang w:val="en-US" w:eastAsia="pl-PL"/>
        </w:rPr>
      </w:pPr>
      <w:r>
        <w:rPr>
          <w:rStyle w:val="normaltextrun"/>
          <w:rFonts w:ascii="Arial" w:eastAsia="Times New Roman" w:hAnsi="Arial" w:cs="Arial"/>
          <w:sz w:val="18"/>
          <w:szCs w:val="18"/>
          <w:lang w:val="en-US" w:eastAsia="pl-PL"/>
        </w:rPr>
        <w:t xml:space="preserve">when </w:t>
      </w:r>
      <w:r w:rsidR="00A74F23" w:rsidRPr="00CF381A">
        <w:rPr>
          <w:rStyle w:val="normaltextrun"/>
          <w:rFonts w:ascii="Arial" w:eastAsia="Times New Roman" w:hAnsi="Arial" w:cs="Arial"/>
          <w:sz w:val="18"/>
          <w:szCs w:val="18"/>
          <w:lang w:val="en-US" w:eastAsia="pl-PL"/>
        </w:rPr>
        <w:t>applicable, for purposes related to the conduct of disputes by the Administrator and proceedings before public authorities.</w:t>
      </w:r>
    </w:p>
    <w:p w14:paraId="70365138" w14:textId="77777777" w:rsidR="00A74F23" w:rsidRPr="00D34FB3" w:rsidRDefault="00A74F23" w:rsidP="00A74F23">
      <w:pPr>
        <w:autoSpaceDE w:val="0"/>
        <w:autoSpaceDN w:val="0"/>
        <w:adjustRightInd w:val="0"/>
        <w:spacing w:after="0" w:line="240" w:lineRule="auto"/>
        <w:rPr>
          <w:rStyle w:val="normaltextrun"/>
          <w:rFonts w:ascii="Arial" w:eastAsia="Times New Roman" w:hAnsi="Arial" w:cs="Arial"/>
          <w:color w:val="00000A"/>
          <w:sz w:val="18"/>
          <w:szCs w:val="18"/>
          <w:lang w:val="en-US" w:eastAsia="pl-PL"/>
        </w:rPr>
      </w:pPr>
      <w:r w:rsidRPr="00D34FB3">
        <w:rPr>
          <w:rStyle w:val="normaltextrun"/>
          <w:rFonts w:ascii="Arial" w:eastAsia="Times New Roman" w:hAnsi="Arial" w:cs="Arial"/>
          <w:color w:val="00000A"/>
          <w:sz w:val="18"/>
          <w:szCs w:val="18"/>
          <w:lang w:val="en-US" w:eastAsia="pl-PL"/>
        </w:rPr>
        <w:t xml:space="preserve"> </w:t>
      </w:r>
    </w:p>
    <w:p w14:paraId="772C9995" w14:textId="505495D5" w:rsidR="00CF381A" w:rsidRPr="00CF381A" w:rsidRDefault="00A74F23" w:rsidP="00CF381A">
      <w:pPr>
        <w:autoSpaceDE w:val="0"/>
        <w:autoSpaceDN w:val="0"/>
        <w:adjustRightInd w:val="0"/>
        <w:spacing w:after="0" w:line="240" w:lineRule="auto"/>
        <w:rPr>
          <w:rFonts w:ascii="Arial" w:eastAsia="Times New Roman" w:hAnsi="Arial" w:cs="Arial"/>
          <w:color w:val="00000A"/>
          <w:sz w:val="18"/>
          <w:szCs w:val="18"/>
          <w:lang w:val="en-US" w:eastAsia="pl-PL"/>
        </w:rPr>
      </w:pPr>
      <w:r w:rsidRPr="00A32664">
        <w:rPr>
          <w:rStyle w:val="normaltextrun"/>
          <w:rFonts w:ascii="Arial" w:eastAsia="Times New Roman" w:hAnsi="Arial" w:cs="Arial"/>
          <w:color w:val="00000A"/>
          <w:sz w:val="18"/>
          <w:szCs w:val="18"/>
          <w:lang w:val="en-US" w:eastAsia="pl-PL"/>
        </w:rPr>
        <w:t xml:space="preserve">Providing your personal data is a contractual requirement necessary for its proper </w:t>
      </w:r>
      <w:r w:rsidR="00A32664">
        <w:rPr>
          <w:rStyle w:val="normaltextrun"/>
          <w:rFonts w:ascii="Arial" w:eastAsia="Times New Roman" w:hAnsi="Arial" w:cs="Arial"/>
          <w:color w:val="00000A"/>
          <w:sz w:val="18"/>
          <w:szCs w:val="18"/>
          <w:lang w:val="en-US" w:eastAsia="pl-PL"/>
        </w:rPr>
        <w:t>application</w:t>
      </w:r>
      <w:r w:rsidRPr="00A32664">
        <w:rPr>
          <w:rStyle w:val="normaltextrun"/>
          <w:rFonts w:ascii="Arial" w:eastAsia="Times New Roman" w:hAnsi="Arial" w:cs="Arial"/>
          <w:color w:val="00000A"/>
          <w:sz w:val="18"/>
          <w:szCs w:val="18"/>
          <w:lang w:val="en-US" w:eastAsia="pl-PL"/>
        </w:rPr>
        <w:t xml:space="preserve">, conclusion, and provision of services to you. </w:t>
      </w:r>
      <w:r w:rsidRPr="00D34FB3">
        <w:rPr>
          <w:rStyle w:val="normaltextrun"/>
          <w:rFonts w:ascii="Arial" w:eastAsia="Times New Roman" w:hAnsi="Arial" w:cs="Arial"/>
          <w:color w:val="00000A"/>
          <w:sz w:val="18"/>
          <w:szCs w:val="18"/>
          <w:lang w:val="en-US" w:eastAsia="pl-PL"/>
        </w:rPr>
        <w:t>In terms of purposes resulting from legal obligations, the collection of data by the Administrator is a statutory requirement. The administrator processes the personal data collected from you only to the extent necessary to achieve the purposes listed here.</w:t>
      </w:r>
    </w:p>
    <w:p w14:paraId="161C5910" w14:textId="5AF153E7" w:rsidR="00F6270D" w:rsidRPr="00CF381A" w:rsidRDefault="00F6270D" w:rsidP="00F6270D">
      <w:pPr>
        <w:pStyle w:val="paragraph"/>
        <w:spacing w:before="0" w:beforeAutospacing="0" w:after="0" w:afterAutospacing="0"/>
        <w:jc w:val="both"/>
        <w:textAlignment w:val="baseline"/>
        <w:rPr>
          <w:rStyle w:val="eop"/>
          <w:rFonts w:ascii="Segoe UI" w:hAnsi="Segoe UI" w:cs="Segoe UI"/>
          <w:color w:val="00000A"/>
          <w:sz w:val="18"/>
          <w:szCs w:val="18"/>
          <w:lang w:val="en-US"/>
        </w:rPr>
      </w:pPr>
      <w:r w:rsidRPr="00C97348">
        <w:rPr>
          <w:rStyle w:val="eop"/>
          <w:rFonts w:ascii="Arial" w:hAnsi="Arial" w:cs="Arial"/>
          <w:color w:val="00000A"/>
          <w:sz w:val="18"/>
          <w:szCs w:val="18"/>
          <w:lang w:val="en-US"/>
        </w:rPr>
        <w:t> </w:t>
      </w:r>
    </w:p>
    <w:p w14:paraId="2A9B36D1" w14:textId="349B994B" w:rsidR="00CF381A" w:rsidRPr="00CF381A" w:rsidRDefault="00A32664" w:rsidP="00A32664">
      <w:pPr>
        <w:autoSpaceDE w:val="0"/>
        <w:autoSpaceDN w:val="0"/>
        <w:adjustRightInd w:val="0"/>
        <w:spacing w:after="0" w:line="240" w:lineRule="auto"/>
        <w:rPr>
          <w:rFonts w:ascii="Arial" w:eastAsia="Times New Roman" w:hAnsi="Arial" w:cs="Arial"/>
          <w:b/>
          <w:bCs/>
          <w:color w:val="0070C0"/>
          <w:sz w:val="18"/>
          <w:szCs w:val="18"/>
          <w:u w:val="single"/>
          <w:lang w:val="en-US" w:eastAsia="pl-PL"/>
        </w:rPr>
      </w:pPr>
      <w:r w:rsidRPr="00A32664">
        <w:rPr>
          <w:rStyle w:val="normaltextrun"/>
          <w:rFonts w:ascii="Arial" w:eastAsia="Times New Roman" w:hAnsi="Arial" w:cs="Arial"/>
          <w:b/>
          <w:bCs/>
          <w:color w:val="0070C0"/>
          <w:sz w:val="18"/>
          <w:szCs w:val="18"/>
          <w:u w:val="single"/>
          <w:lang w:val="en-US" w:eastAsia="pl-PL"/>
        </w:rPr>
        <w:t>Persona</w:t>
      </w:r>
      <w:r>
        <w:rPr>
          <w:rStyle w:val="normaltextrun"/>
          <w:rFonts w:ascii="Arial" w:eastAsia="Times New Roman" w:hAnsi="Arial" w:cs="Arial"/>
          <w:b/>
          <w:bCs/>
          <w:color w:val="0070C0"/>
          <w:sz w:val="18"/>
          <w:szCs w:val="18"/>
          <w:u w:val="single"/>
          <w:lang w:val="en-US" w:eastAsia="pl-PL"/>
        </w:rPr>
        <w:t>l data recipients</w:t>
      </w:r>
    </w:p>
    <w:p w14:paraId="7086014D" w14:textId="77777777" w:rsidR="00CF381A" w:rsidRDefault="00A32664" w:rsidP="00A32664">
      <w:pPr>
        <w:autoSpaceDE w:val="0"/>
        <w:autoSpaceDN w:val="0"/>
        <w:adjustRightInd w:val="0"/>
        <w:spacing w:after="0" w:line="240" w:lineRule="auto"/>
        <w:rPr>
          <w:rStyle w:val="normaltextrun"/>
          <w:rFonts w:ascii="Arial" w:eastAsia="Times New Roman" w:hAnsi="Arial" w:cs="Arial"/>
          <w:color w:val="00000A"/>
          <w:sz w:val="18"/>
          <w:szCs w:val="18"/>
          <w:lang w:val="en-US" w:eastAsia="pl-PL"/>
        </w:rPr>
      </w:pPr>
      <w:proofErr w:type="gramStart"/>
      <w:r w:rsidRPr="00A32664">
        <w:rPr>
          <w:rStyle w:val="normaltextrun"/>
          <w:rFonts w:ascii="Arial" w:eastAsia="Times New Roman" w:hAnsi="Arial" w:cs="Arial"/>
          <w:color w:val="00000A"/>
          <w:sz w:val="18"/>
          <w:szCs w:val="18"/>
          <w:lang w:val="en-US" w:eastAsia="pl-PL"/>
        </w:rPr>
        <w:t xml:space="preserve">In the course </w:t>
      </w:r>
      <w:r w:rsidR="000B678D">
        <w:rPr>
          <w:rStyle w:val="normaltextrun"/>
          <w:rFonts w:ascii="Arial" w:eastAsia="Times New Roman" w:hAnsi="Arial" w:cs="Arial"/>
          <w:color w:val="00000A"/>
          <w:sz w:val="18"/>
          <w:szCs w:val="18"/>
          <w:lang w:val="en-US" w:eastAsia="pl-PL"/>
        </w:rPr>
        <w:t>of</w:t>
      </w:r>
      <w:proofErr w:type="gramEnd"/>
      <w:r w:rsidR="000B678D">
        <w:rPr>
          <w:rStyle w:val="normaltextrun"/>
          <w:rFonts w:ascii="Arial" w:eastAsia="Times New Roman" w:hAnsi="Arial" w:cs="Arial"/>
          <w:color w:val="00000A"/>
          <w:sz w:val="18"/>
          <w:szCs w:val="18"/>
          <w:lang w:val="en-US" w:eastAsia="pl-PL"/>
        </w:rPr>
        <w:t xml:space="preserve"> its regular operation</w:t>
      </w:r>
      <w:r w:rsidRPr="00A32664">
        <w:rPr>
          <w:rStyle w:val="normaltextrun"/>
          <w:rFonts w:ascii="Arial" w:eastAsia="Times New Roman" w:hAnsi="Arial" w:cs="Arial"/>
          <w:color w:val="00000A"/>
          <w:sz w:val="18"/>
          <w:szCs w:val="18"/>
          <w:lang w:val="en-US" w:eastAsia="pl-PL"/>
        </w:rPr>
        <w:t xml:space="preserve">, the Administrator may transfer your personal data to </w:t>
      </w:r>
      <w:r w:rsidR="000B678D">
        <w:rPr>
          <w:rStyle w:val="normaltextrun"/>
          <w:rFonts w:ascii="Arial" w:eastAsia="Times New Roman" w:hAnsi="Arial" w:cs="Arial"/>
          <w:color w:val="00000A"/>
          <w:sz w:val="18"/>
          <w:szCs w:val="18"/>
          <w:lang w:val="en-US" w:eastAsia="pl-PL"/>
        </w:rPr>
        <w:t>third-party</w:t>
      </w:r>
      <w:r w:rsidRPr="00A32664">
        <w:rPr>
          <w:rStyle w:val="normaltextrun"/>
          <w:rFonts w:ascii="Arial" w:eastAsia="Times New Roman" w:hAnsi="Arial" w:cs="Arial"/>
          <w:color w:val="00000A"/>
          <w:sz w:val="18"/>
          <w:szCs w:val="18"/>
          <w:lang w:val="en-US" w:eastAsia="pl-PL"/>
        </w:rPr>
        <w:t xml:space="preserve"> recipients (subject to all requirements to ensure their security resulting from the provisions on the protection of personal data), when it turns out to be necessary in business processes, ensuring high quality service provision, as well as meeting applicable legal obligations the Administrator</w:t>
      </w:r>
      <w:r w:rsidR="000B678D">
        <w:rPr>
          <w:rStyle w:val="normaltextrun"/>
          <w:rFonts w:ascii="Arial" w:eastAsia="Times New Roman" w:hAnsi="Arial" w:cs="Arial"/>
          <w:color w:val="00000A"/>
          <w:sz w:val="18"/>
          <w:szCs w:val="18"/>
          <w:lang w:val="en-US" w:eastAsia="pl-PL"/>
        </w:rPr>
        <w:t xml:space="preserve"> is responsible for</w:t>
      </w:r>
      <w:r w:rsidRPr="00A32664">
        <w:rPr>
          <w:rStyle w:val="normaltextrun"/>
          <w:rFonts w:ascii="Arial" w:eastAsia="Times New Roman" w:hAnsi="Arial" w:cs="Arial"/>
          <w:color w:val="00000A"/>
          <w:sz w:val="18"/>
          <w:szCs w:val="18"/>
          <w:lang w:val="en-US" w:eastAsia="pl-PL"/>
        </w:rPr>
        <w:t xml:space="preserve">. </w:t>
      </w:r>
      <w:r w:rsidRPr="00D34FB3">
        <w:rPr>
          <w:rStyle w:val="normaltextrun"/>
          <w:rFonts w:ascii="Arial" w:eastAsia="Times New Roman" w:hAnsi="Arial" w:cs="Arial"/>
          <w:color w:val="00000A"/>
          <w:sz w:val="18"/>
          <w:szCs w:val="18"/>
          <w:lang w:val="en-US" w:eastAsia="pl-PL"/>
        </w:rPr>
        <w:t>The above includes the following categories of data recipients:</w:t>
      </w:r>
    </w:p>
    <w:p w14:paraId="04095DA9" w14:textId="77777777" w:rsidR="00CF381A" w:rsidRDefault="00A32664" w:rsidP="00A32664">
      <w:pPr>
        <w:pStyle w:val="Akapitzlist"/>
        <w:numPr>
          <w:ilvl w:val="0"/>
          <w:numId w:val="14"/>
        </w:numPr>
        <w:autoSpaceDE w:val="0"/>
        <w:autoSpaceDN w:val="0"/>
        <w:adjustRightInd w:val="0"/>
        <w:rPr>
          <w:rStyle w:val="normaltextrun"/>
          <w:rFonts w:ascii="Arial" w:eastAsia="Times New Roman" w:hAnsi="Arial" w:cs="Arial"/>
          <w:sz w:val="18"/>
          <w:szCs w:val="18"/>
          <w:lang w:val="en-US" w:eastAsia="pl-PL"/>
        </w:rPr>
      </w:pPr>
      <w:r w:rsidRPr="00CF381A">
        <w:rPr>
          <w:rStyle w:val="normaltextrun"/>
          <w:rFonts w:ascii="Arial" w:eastAsia="Times New Roman" w:hAnsi="Arial" w:cs="Arial"/>
          <w:sz w:val="18"/>
          <w:szCs w:val="18"/>
          <w:lang w:val="en-US" w:eastAsia="pl-PL"/>
        </w:rPr>
        <w:t xml:space="preserve"> contractors, customers, suppliers of the Administrator,</w:t>
      </w:r>
    </w:p>
    <w:p w14:paraId="54E0B2E6" w14:textId="77777777" w:rsidR="00CF381A" w:rsidRDefault="00CF381A" w:rsidP="00A32664">
      <w:pPr>
        <w:pStyle w:val="Akapitzlist"/>
        <w:numPr>
          <w:ilvl w:val="0"/>
          <w:numId w:val="14"/>
        </w:numPr>
        <w:autoSpaceDE w:val="0"/>
        <w:autoSpaceDN w:val="0"/>
        <w:adjustRightInd w:val="0"/>
        <w:rPr>
          <w:rStyle w:val="normaltextrun"/>
          <w:rFonts w:ascii="Arial" w:eastAsia="Times New Roman" w:hAnsi="Arial" w:cs="Arial"/>
          <w:sz w:val="18"/>
          <w:szCs w:val="18"/>
          <w:lang w:val="en-US" w:eastAsia="pl-PL"/>
        </w:rPr>
      </w:pPr>
      <w:r>
        <w:rPr>
          <w:rStyle w:val="normaltextrun"/>
          <w:rFonts w:ascii="Arial" w:eastAsia="Times New Roman" w:hAnsi="Arial" w:cs="Arial"/>
          <w:sz w:val="18"/>
          <w:szCs w:val="18"/>
          <w:lang w:val="en-US" w:eastAsia="pl-PL"/>
        </w:rPr>
        <w:t>public</w:t>
      </w:r>
      <w:r w:rsidR="00A32664" w:rsidRPr="00CF381A">
        <w:rPr>
          <w:rStyle w:val="normaltextrun"/>
          <w:rFonts w:ascii="Arial" w:eastAsia="Times New Roman" w:hAnsi="Arial" w:cs="Arial"/>
          <w:sz w:val="18"/>
          <w:szCs w:val="18"/>
          <w:lang w:val="en-US" w:eastAsia="pl-PL"/>
        </w:rPr>
        <w:t xml:space="preserve"> authorities, </w:t>
      </w:r>
      <w:proofErr w:type="gramStart"/>
      <w:r w:rsidR="00A32664" w:rsidRPr="00CF381A">
        <w:rPr>
          <w:rStyle w:val="normaltextrun"/>
          <w:rFonts w:ascii="Arial" w:eastAsia="Times New Roman" w:hAnsi="Arial" w:cs="Arial"/>
          <w:sz w:val="18"/>
          <w:szCs w:val="18"/>
          <w:lang w:val="en-US" w:eastAsia="pl-PL"/>
        </w:rPr>
        <w:t>e.g.</w:t>
      </w:r>
      <w:proofErr w:type="gramEnd"/>
      <w:r w:rsidR="00A32664" w:rsidRPr="00CF381A">
        <w:rPr>
          <w:rStyle w:val="normaltextrun"/>
          <w:rFonts w:ascii="Arial" w:eastAsia="Times New Roman" w:hAnsi="Arial" w:cs="Arial"/>
          <w:sz w:val="18"/>
          <w:szCs w:val="18"/>
          <w:lang w:val="en-US" w:eastAsia="pl-PL"/>
        </w:rPr>
        <w:t xml:space="preserve"> ZUS, PIP,</w:t>
      </w:r>
    </w:p>
    <w:p w14:paraId="4C8BC085" w14:textId="77777777" w:rsidR="00D93055" w:rsidRDefault="00A32664" w:rsidP="00D93055">
      <w:pPr>
        <w:pStyle w:val="Akapitzlist"/>
        <w:numPr>
          <w:ilvl w:val="0"/>
          <w:numId w:val="14"/>
        </w:numPr>
        <w:autoSpaceDE w:val="0"/>
        <w:autoSpaceDN w:val="0"/>
        <w:adjustRightInd w:val="0"/>
        <w:rPr>
          <w:rStyle w:val="normaltextrun"/>
          <w:rFonts w:ascii="Arial" w:eastAsia="Times New Roman" w:hAnsi="Arial" w:cs="Arial"/>
          <w:sz w:val="18"/>
          <w:szCs w:val="18"/>
          <w:lang w:val="en-US" w:eastAsia="pl-PL"/>
        </w:rPr>
      </w:pPr>
      <w:r w:rsidRPr="00CF381A">
        <w:rPr>
          <w:rStyle w:val="normaltextrun"/>
          <w:rFonts w:ascii="Arial" w:eastAsia="Times New Roman" w:hAnsi="Arial" w:cs="Arial"/>
          <w:sz w:val="18"/>
          <w:szCs w:val="18"/>
          <w:lang w:val="en-US" w:eastAsia="pl-PL"/>
        </w:rPr>
        <w:t xml:space="preserve">entities supporting the Administrator </w:t>
      </w:r>
      <w:r w:rsidR="000B678D" w:rsidRPr="00CF381A">
        <w:rPr>
          <w:rStyle w:val="normaltextrun"/>
          <w:rFonts w:ascii="Arial" w:eastAsia="Times New Roman" w:hAnsi="Arial" w:cs="Arial"/>
          <w:sz w:val="18"/>
          <w:szCs w:val="18"/>
          <w:lang w:val="en-US" w:eastAsia="pl-PL"/>
        </w:rPr>
        <w:t>o</w:t>
      </w:r>
      <w:r w:rsidRPr="00CF381A">
        <w:rPr>
          <w:rStyle w:val="normaltextrun"/>
          <w:rFonts w:ascii="Arial" w:eastAsia="Times New Roman" w:hAnsi="Arial" w:cs="Arial"/>
          <w:sz w:val="18"/>
          <w:szCs w:val="18"/>
          <w:lang w:val="en-US" w:eastAsia="pl-PL"/>
        </w:rPr>
        <w:t>n conducting business activity.</w:t>
      </w:r>
    </w:p>
    <w:p w14:paraId="3243FA1D" w14:textId="6A940B8B" w:rsidR="00F6270D" w:rsidRPr="00D93055" w:rsidRDefault="00F6270D" w:rsidP="00D93055">
      <w:pPr>
        <w:pStyle w:val="Akapitzlist"/>
        <w:autoSpaceDE w:val="0"/>
        <w:autoSpaceDN w:val="0"/>
        <w:adjustRightInd w:val="0"/>
        <w:rPr>
          <w:rStyle w:val="eop"/>
          <w:rFonts w:ascii="Arial" w:eastAsia="Times New Roman" w:hAnsi="Arial" w:cs="Arial"/>
          <w:sz w:val="18"/>
          <w:szCs w:val="18"/>
          <w:lang w:val="en-US" w:eastAsia="pl-PL"/>
        </w:rPr>
      </w:pPr>
      <w:r w:rsidRPr="00D93055">
        <w:rPr>
          <w:rStyle w:val="eop"/>
          <w:rFonts w:ascii="Arial" w:hAnsi="Arial" w:cs="Arial"/>
          <w:sz w:val="18"/>
          <w:szCs w:val="18"/>
        </w:rPr>
        <w:t> </w:t>
      </w:r>
    </w:p>
    <w:p w14:paraId="363F176A" w14:textId="5804E013" w:rsidR="00CF381A" w:rsidRPr="009A71FE" w:rsidRDefault="009A71FE" w:rsidP="009A71FE">
      <w:pPr>
        <w:autoSpaceDE w:val="0"/>
        <w:autoSpaceDN w:val="0"/>
        <w:adjustRightInd w:val="0"/>
        <w:spacing w:after="0" w:line="240" w:lineRule="auto"/>
        <w:rPr>
          <w:rStyle w:val="normaltextrun"/>
          <w:rFonts w:ascii="Arial" w:eastAsia="Times New Roman" w:hAnsi="Arial" w:cs="Arial"/>
          <w:b/>
          <w:bCs/>
          <w:color w:val="0070C0"/>
          <w:sz w:val="18"/>
          <w:szCs w:val="18"/>
          <w:u w:val="single"/>
          <w:lang w:val="en-US" w:eastAsia="pl-PL"/>
        </w:rPr>
      </w:pPr>
      <w:r w:rsidRPr="009A71FE">
        <w:rPr>
          <w:rStyle w:val="normaltextrun"/>
          <w:rFonts w:ascii="Arial" w:eastAsia="Times New Roman" w:hAnsi="Arial" w:cs="Arial"/>
          <w:b/>
          <w:bCs/>
          <w:color w:val="0070C0"/>
          <w:sz w:val="18"/>
          <w:szCs w:val="18"/>
          <w:u w:val="single"/>
          <w:lang w:val="en-US" w:eastAsia="pl-PL"/>
        </w:rPr>
        <w:t>Data processing time</w:t>
      </w:r>
    </w:p>
    <w:p w14:paraId="509BEF7E" w14:textId="10FCC336" w:rsidR="009A71FE" w:rsidRPr="00D93055" w:rsidRDefault="009A71FE" w:rsidP="00D93055">
      <w:pPr>
        <w:autoSpaceDE w:val="0"/>
        <w:autoSpaceDN w:val="0"/>
        <w:adjustRightInd w:val="0"/>
        <w:spacing w:after="0" w:line="240" w:lineRule="auto"/>
        <w:rPr>
          <w:rStyle w:val="eop"/>
          <w:rFonts w:ascii="Arial" w:eastAsia="Times New Roman" w:hAnsi="Arial" w:cs="Arial"/>
          <w:color w:val="00000A"/>
          <w:sz w:val="18"/>
          <w:szCs w:val="18"/>
          <w:lang w:val="en-US" w:eastAsia="pl-PL"/>
        </w:rPr>
      </w:pPr>
      <w:r w:rsidRPr="009A71FE">
        <w:rPr>
          <w:rStyle w:val="normaltextrun"/>
          <w:rFonts w:ascii="Arial" w:eastAsia="Times New Roman" w:hAnsi="Arial" w:cs="Arial"/>
          <w:color w:val="00000A"/>
          <w:sz w:val="18"/>
          <w:szCs w:val="18"/>
          <w:lang w:val="en-US" w:eastAsia="pl-PL"/>
        </w:rPr>
        <w:t xml:space="preserve">Your personal data is processed for the period necessary to fulfill the purposes described in this </w:t>
      </w:r>
      <w:r>
        <w:rPr>
          <w:rStyle w:val="normaltextrun"/>
          <w:rFonts w:ascii="Arial" w:eastAsia="Times New Roman" w:hAnsi="Arial" w:cs="Arial"/>
          <w:color w:val="00000A"/>
          <w:sz w:val="18"/>
          <w:szCs w:val="18"/>
          <w:lang w:val="en-US" w:eastAsia="pl-PL"/>
        </w:rPr>
        <w:t xml:space="preserve">document </w:t>
      </w:r>
      <w:r w:rsidRPr="009A71FE">
        <w:rPr>
          <w:rStyle w:val="normaltextrun"/>
          <w:rFonts w:ascii="Arial" w:eastAsia="Times New Roman" w:hAnsi="Arial" w:cs="Arial"/>
          <w:color w:val="00000A"/>
          <w:sz w:val="18"/>
          <w:szCs w:val="18"/>
          <w:lang w:val="en-US" w:eastAsia="pl-PL"/>
        </w:rPr>
        <w:t xml:space="preserve">above, </w:t>
      </w:r>
      <w:proofErr w:type="gramStart"/>
      <w:r w:rsidRPr="009A71FE">
        <w:rPr>
          <w:rStyle w:val="normaltextrun"/>
          <w:rFonts w:ascii="Arial" w:eastAsia="Times New Roman" w:hAnsi="Arial" w:cs="Arial"/>
          <w:color w:val="00000A"/>
          <w:sz w:val="18"/>
          <w:szCs w:val="18"/>
          <w:lang w:val="en-US" w:eastAsia="pl-PL"/>
        </w:rPr>
        <w:t>i.e.</w:t>
      </w:r>
      <w:proofErr w:type="gramEnd"/>
      <w:r w:rsidRPr="009A71FE">
        <w:rPr>
          <w:rStyle w:val="normaltextrun"/>
          <w:rFonts w:ascii="Arial" w:eastAsia="Times New Roman" w:hAnsi="Arial" w:cs="Arial"/>
          <w:color w:val="00000A"/>
          <w:sz w:val="18"/>
          <w:szCs w:val="18"/>
          <w:lang w:val="en-US" w:eastAsia="pl-PL"/>
        </w:rPr>
        <w:t xml:space="preserve"> for the period of </w:t>
      </w:r>
      <w:r>
        <w:rPr>
          <w:rStyle w:val="normaltextrun"/>
          <w:rFonts w:ascii="Arial" w:eastAsia="Times New Roman" w:hAnsi="Arial" w:cs="Arial"/>
          <w:color w:val="00000A"/>
          <w:sz w:val="18"/>
          <w:szCs w:val="18"/>
          <w:lang w:val="en-US" w:eastAsia="pl-PL"/>
        </w:rPr>
        <w:t xml:space="preserve">execution </w:t>
      </w:r>
      <w:r w:rsidRPr="009A71FE">
        <w:rPr>
          <w:rStyle w:val="normaltextrun"/>
          <w:rFonts w:ascii="Arial" w:eastAsia="Times New Roman" w:hAnsi="Arial" w:cs="Arial"/>
          <w:color w:val="00000A"/>
          <w:sz w:val="18"/>
          <w:szCs w:val="18"/>
          <w:lang w:val="en-US" w:eastAsia="pl-PL"/>
        </w:rPr>
        <w:t>of the contract between the Administrator and you or the period of providing services, and after its expir</w:t>
      </w:r>
      <w:r>
        <w:rPr>
          <w:rStyle w:val="normaltextrun"/>
          <w:rFonts w:ascii="Arial" w:eastAsia="Times New Roman" w:hAnsi="Arial" w:cs="Arial"/>
          <w:color w:val="00000A"/>
          <w:sz w:val="18"/>
          <w:szCs w:val="18"/>
          <w:lang w:val="en-US" w:eastAsia="pl-PL"/>
        </w:rPr>
        <w:t>y</w:t>
      </w:r>
      <w:r w:rsidRPr="009A71FE">
        <w:rPr>
          <w:rStyle w:val="normaltextrun"/>
          <w:rFonts w:ascii="Arial" w:eastAsia="Times New Roman" w:hAnsi="Arial" w:cs="Arial"/>
          <w:color w:val="00000A"/>
          <w:sz w:val="18"/>
          <w:szCs w:val="18"/>
          <w:lang w:val="en-US" w:eastAsia="pl-PL"/>
        </w:rPr>
        <w:t xml:space="preserve"> / completion of the provision of services for the period required by law or necessary to pursue legitimate interests </w:t>
      </w:r>
      <w:r>
        <w:rPr>
          <w:rStyle w:val="normaltextrun"/>
          <w:rFonts w:ascii="Arial" w:eastAsia="Times New Roman" w:hAnsi="Arial" w:cs="Arial"/>
          <w:color w:val="00000A"/>
          <w:sz w:val="18"/>
          <w:szCs w:val="18"/>
          <w:lang w:val="en-US" w:eastAsia="pl-PL"/>
        </w:rPr>
        <w:t>of the A</w:t>
      </w:r>
      <w:r w:rsidRPr="009A71FE">
        <w:rPr>
          <w:rStyle w:val="normaltextrun"/>
          <w:rFonts w:ascii="Arial" w:eastAsia="Times New Roman" w:hAnsi="Arial" w:cs="Arial"/>
          <w:color w:val="00000A"/>
          <w:sz w:val="18"/>
          <w:szCs w:val="18"/>
          <w:lang w:val="en-US" w:eastAsia="pl-PL"/>
        </w:rPr>
        <w:t>dministrator</w:t>
      </w:r>
    </w:p>
    <w:p w14:paraId="66464F18" w14:textId="77777777" w:rsidR="009A71FE" w:rsidRPr="009A71FE" w:rsidRDefault="009A71FE" w:rsidP="00F6270D">
      <w:pPr>
        <w:pStyle w:val="paragraph"/>
        <w:spacing w:before="0" w:beforeAutospacing="0" w:after="0" w:afterAutospacing="0"/>
        <w:jc w:val="both"/>
        <w:textAlignment w:val="baseline"/>
        <w:rPr>
          <w:rFonts w:ascii="Segoe UI" w:hAnsi="Segoe UI" w:cs="Segoe UI"/>
          <w:color w:val="00000A"/>
          <w:sz w:val="18"/>
          <w:szCs w:val="18"/>
          <w:lang w:val="en-US"/>
        </w:rPr>
      </w:pPr>
    </w:p>
    <w:p w14:paraId="74DEE893" w14:textId="5F7A0488" w:rsidR="00F6270D" w:rsidRPr="002F52CF" w:rsidRDefault="002F52CF" w:rsidP="00F6270D">
      <w:pPr>
        <w:pStyle w:val="paragraph"/>
        <w:spacing w:before="0" w:beforeAutospacing="0" w:after="0" w:afterAutospacing="0"/>
        <w:jc w:val="both"/>
        <w:textAlignment w:val="baseline"/>
        <w:rPr>
          <w:rFonts w:ascii="Segoe UI" w:hAnsi="Segoe UI" w:cs="Segoe UI"/>
          <w:b/>
          <w:bCs/>
          <w:color w:val="00000A"/>
          <w:sz w:val="18"/>
          <w:szCs w:val="18"/>
          <w:u w:val="single"/>
          <w:lang w:val="en-US"/>
        </w:rPr>
      </w:pPr>
      <w:r w:rsidRPr="002F52CF">
        <w:rPr>
          <w:rStyle w:val="eop"/>
          <w:rFonts w:ascii="Arial" w:hAnsi="Arial" w:cs="Arial"/>
          <w:b/>
          <w:bCs/>
          <w:color w:val="0070C0"/>
          <w:sz w:val="18"/>
          <w:szCs w:val="18"/>
          <w:u w:val="single"/>
          <w:lang w:val="en-US"/>
        </w:rPr>
        <w:t xml:space="preserve">Profiling and automated data processing: </w:t>
      </w:r>
    </w:p>
    <w:p w14:paraId="54415F98" w14:textId="12555F33" w:rsidR="002F52CF" w:rsidRPr="002F52CF" w:rsidRDefault="002F52CF" w:rsidP="002F52CF">
      <w:pPr>
        <w:pStyle w:val="paragraph"/>
        <w:spacing w:before="0" w:beforeAutospacing="0" w:after="0" w:afterAutospacing="0"/>
        <w:jc w:val="both"/>
        <w:textAlignment w:val="baseline"/>
        <w:rPr>
          <w:rStyle w:val="normaltextrun"/>
          <w:rFonts w:ascii="Arial" w:hAnsi="Arial" w:cs="Arial"/>
          <w:color w:val="00000A"/>
          <w:sz w:val="18"/>
          <w:szCs w:val="18"/>
          <w:lang w:val="en-US"/>
        </w:rPr>
      </w:pPr>
      <w:r w:rsidRPr="002F52CF">
        <w:rPr>
          <w:rStyle w:val="normaltextrun"/>
          <w:rFonts w:ascii="Arial" w:hAnsi="Arial" w:cs="Arial"/>
          <w:color w:val="00000A"/>
          <w:sz w:val="18"/>
          <w:szCs w:val="18"/>
          <w:lang w:val="en-US"/>
        </w:rPr>
        <w:t xml:space="preserve">The administrator will not profile data or make automated decisions. </w:t>
      </w:r>
    </w:p>
    <w:p w14:paraId="0C4402AB" w14:textId="77777777" w:rsidR="002F52CF" w:rsidRPr="00CF381A" w:rsidRDefault="002F52CF" w:rsidP="002F52CF">
      <w:pPr>
        <w:pStyle w:val="paragraph"/>
        <w:spacing w:before="0" w:beforeAutospacing="0" w:after="0" w:afterAutospacing="0"/>
        <w:jc w:val="both"/>
        <w:textAlignment w:val="baseline"/>
        <w:rPr>
          <w:rFonts w:ascii="Arial" w:hAnsi="Arial" w:cs="Arial"/>
          <w:b/>
          <w:bCs/>
          <w:color w:val="0070C0"/>
          <w:sz w:val="18"/>
          <w:szCs w:val="18"/>
          <w:u w:val="single"/>
          <w:lang w:val="en-US"/>
        </w:rPr>
      </w:pPr>
    </w:p>
    <w:p w14:paraId="2D7DF61F" w14:textId="64C4A9F7" w:rsidR="00F6270D" w:rsidRPr="002F52CF" w:rsidRDefault="002F52CF" w:rsidP="00F6270D">
      <w:pPr>
        <w:pStyle w:val="paragraph"/>
        <w:spacing w:before="0" w:beforeAutospacing="0" w:after="0" w:afterAutospacing="0"/>
        <w:jc w:val="both"/>
        <w:textAlignment w:val="baseline"/>
        <w:rPr>
          <w:rFonts w:ascii="Segoe UI" w:hAnsi="Segoe UI" w:cs="Segoe UI"/>
          <w:b/>
          <w:bCs/>
          <w:color w:val="00000A"/>
          <w:sz w:val="18"/>
          <w:szCs w:val="18"/>
          <w:u w:val="single"/>
        </w:rPr>
      </w:pPr>
      <w:r>
        <w:rPr>
          <w:rStyle w:val="eop"/>
          <w:rFonts w:ascii="Arial" w:hAnsi="Arial" w:cs="Arial"/>
          <w:b/>
          <w:bCs/>
          <w:color w:val="0070C0"/>
          <w:sz w:val="18"/>
          <w:szCs w:val="18"/>
          <w:u w:val="single"/>
        </w:rPr>
        <w:t xml:space="preserve">Processing </w:t>
      </w:r>
      <w:proofErr w:type="spellStart"/>
      <w:r>
        <w:rPr>
          <w:rStyle w:val="eop"/>
          <w:rFonts w:ascii="Arial" w:hAnsi="Arial" w:cs="Arial"/>
          <w:b/>
          <w:bCs/>
          <w:color w:val="0070C0"/>
          <w:sz w:val="18"/>
          <w:szCs w:val="18"/>
          <w:u w:val="single"/>
        </w:rPr>
        <w:t>outside</w:t>
      </w:r>
      <w:proofErr w:type="spellEnd"/>
      <w:r>
        <w:rPr>
          <w:rStyle w:val="eop"/>
          <w:rFonts w:ascii="Arial" w:hAnsi="Arial" w:cs="Arial"/>
          <w:b/>
          <w:bCs/>
          <w:color w:val="0070C0"/>
          <w:sz w:val="18"/>
          <w:szCs w:val="18"/>
          <w:u w:val="single"/>
        </w:rPr>
        <w:t xml:space="preserve"> the EEA</w:t>
      </w:r>
    </w:p>
    <w:p w14:paraId="0E622779" w14:textId="6060429C" w:rsidR="00C47195" w:rsidRPr="00C97348" w:rsidRDefault="002F52CF" w:rsidP="00F6270D">
      <w:pPr>
        <w:pStyle w:val="paragraph"/>
        <w:spacing w:before="0" w:beforeAutospacing="0" w:after="0" w:afterAutospacing="0"/>
        <w:jc w:val="both"/>
        <w:textAlignment w:val="baseline"/>
        <w:rPr>
          <w:rStyle w:val="eop"/>
          <w:rFonts w:ascii="Arial" w:hAnsi="Arial" w:cs="Arial"/>
          <w:color w:val="00000A"/>
          <w:sz w:val="18"/>
          <w:szCs w:val="18"/>
          <w:lang w:val="en-US"/>
        </w:rPr>
      </w:pPr>
      <w:r w:rsidRPr="002F52CF">
        <w:rPr>
          <w:rStyle w:val="normaltextrun"/>
          <w:rFonts w:ascii="Arial" w:hAnsi="Arial" w:cs="Arial"/>
          <w:color w:val="00000A"/>
          <w:sz w:val="18"/>
          <w:szCs w:val="18"/>
          <w:lang w:val="en-US"/>
        </w:rPr>
        <w:t xml:space="preserve">The administrator will not </w:t>
      </w:r>
      <w:proofErr w:type="gramStart"/>
      <w:r w:rsidRPr="002F52CF">
        <w:rPr>
          <w:rStyle w:val="normaltextrun"/>
          <w:rFonts w:ascii="Arial" w:hAnsi="Arial" w:cs="Arial"/>
          <w:color w:val="00000A"/>
          <w:sz w:val="18"/>
          <w:szCs w:val="18"/>
          <w:lang w:val="en-US"/>
        </w:rPr>
        <w:t>processing</w:t>
      </w:r>
      <w:proofErr w:type="gramEnd"/>
      <w:r w:rsidRPr="002F52CF">
        <w:rPr>
          <w:rStyle w:val="normaltextrun"/>
          <w:rFonts w:ascii="Arial" w:hAnsi="Arial" w:cs="Arial"/>
          <w:color w:val="00000A"/>
          <w:sz w:val="18"/>
          <w:szCs w:val="18"/>
          <w:lang w:val="en-US"/>
        </w:rPr>
        <w:t xml:space="preserve"> of data outside the EEA. </w:t>
      </w:r>
    </w:p>
    <w:p w14:paraId="0E42EF45" w14:textId="77777777" w:rsidR="002F52CF" w:rsidRPr="00C97348" w:rsidRDefault="002F52CF" w:rsidP="00F6270D">
      <w:pPr>
        <w:pStyle w:val="paragraph"/>
        <w:spacing w:before="0" w:beforeAutospacing="0" w:after="0" w:afterAutospacing="0"/>
        <w:jc w:val="both"/>
        <w:textAlignment w:val="baseline"/>
        <w:rPr>
          <w:rStyle w:val="normaltextrun"/>
          <w:rFonts w:ascii="Arial" w:hAnsi="Arial" w:cs="Arial"/>
          <w:b/>
          <w:bCs/>
          <w:color w:val="0070C0"/>
          <w:sz w:val="18"/>
          <w:szCs w:val="18"/>
          <w:u w:val="single"/>
          <w:lang w:val="en-US"/>
        </w:rPr>
      </w:pPr>
    </w:p>
    <w:p w14:paraId="3696D3B0" w14:textId="6AFD30B8" w:rsidR="00F6270D" w:rsidRPr="00C97348" w:rsidRDefault="00F6270D" w:rsidP="00F6270D">
      <w:pPr>
        <w:pStyle w:val="paragraph"/>
        <w:spacing w:before="0" w:beforeAutospacing="0" w:after="0" w:afterAutospacing="0"/>
        <w:jc w:val="both"/>
        <w:textAlignment w:val="baseline"/>
        <w:rPr>
          <w:rFonts w:ascii="Segoe UI" w:hAnsi="Segoe UI" w:cs="Segoe UI"/>
          <w:color w:val="00000A"/>
          <w:sz w:val="18"/>
          <w:szCs w:val="18"/>
          <w:lang w:val="en-US"/>
        </w:rPr>
      </w:pPr>
      <w:r w:rsidRPr="00C97348">
        <w:rPr>
          <w:rStyle w:val="normaltextrun"/>
          <w:rFonts w:ascii="Arial" w:hAnsi="Arial" w:cs="Arial"/>
          <w:b/>
          <w:bCs/>
          <w:color w:val="0070C0"/>
          <w:sz w:val="18"/>
          <w:szCs w:val="18"/>
          <w:u w:val="single"/>
          <w:lang w:val="en-US"/>
        </w:rPr>
        <w:t>IOD</w:t>
      </w:r>
      <w:r w:rsidRPr="00C97348">
        <w:rPr>
          <w:rStyle w:val="eop"/>
          <w:rFonts w:ascii="Arial" w:hAnsi="Arial" w:cs="Arial"/>
          <w:color w:val="0070C0"/>
          <w:sz w:val="18"/>
          <w:szCs w:val="18"/>
          <w:lang w:val="en-US"/>
        </w:rPr>
        <w:t> </w:t>
      </w:r>
    </w:p>
    <w:p w14:paraId="09C44027" w14:textId="5833EE93" w:rsidR="00CE4C8A" w:rsidRDefault="002F52CF" w:rsidP="00D93055">
      <w:pPr>
        <w:pStyle w:val="paragraph"/>
        <w:spacing w:before="0" w:beforeAutospacing="0" w:after="0" w:afterAutospacing="0"/>
        <w:jc w:val="both"/>
        <w:textAlignment w:val="baseline"/>
        <w:rPr>
          <w:rFonts w:ascii="Arial" w:hAnsi="Arial" w:cs="Arial"/>
          <w:color w:val="00000A"/>
          <w:sz w:val="18"/>
          <w:szCs w:val="18"/>
          <w:lang w:val="en-US"/>
        </w:rPr>
      </w:pPr>
      <w:r w:rsidRPr="002F52CF">
        <w:rPr>
          <w:rStyle w:val="normaltextrun"/>
          <w:rFonts w:ascii="Arial" w:hAnsi="Arial" w:cs="Arial"/>
          <w:color w:val="00000A"/>
          <w:sz w:val="18"/>
          <w:szCs w:val="18"/>
          <w:lang w:val="en-US"/>
        </w:rPr>
        <w:t xml:space="preserve">Pursuant to art. 37 sec. 1 lit. a) GDPR the administrator </w:t>
      </w:r>
      <w:r w:rsidRPr="00C47195">
        <w:rPr>
          <w:rFonts w:ascii="Arial" w:hAnsi="Arial" w:cs="Arial"/>
          <w:color w:val="00000A"/>
          <w:sz w:val="18"/>
          <w:szCs w:val="18"/>
          <w:lang w:val="en-US"/>
        </w:rPr>
        <w:t>appointed the Data Protection Officer (DPO), who supervises the processing of personal data on his behalf.</w:t>
      </w:r>
    </w:p>
    <w:p w14:paraId="5B546D32" w14:textId="77777777" w:rsidR="00D93055" w:rsidRPr="00D93055" w:rsidRDefault="00D93055" w:rsidP="00D93055">
      <w:pPr>
        <w:pStyle w:val="paragraph"/>
        <w:spacing w:before="0" w:beforeAutospacing="0" w:after="0" w:afterAutospacing="0"/>
        <w:jc w:val="both"/>
        <w:textAlignment w:val="baseline"/>
        <w:rPr>
          <w:rFonts w:ascii="Arial" w:hAnsi="Arial" w:cs="Arial"/>
          <w:color w:val="00000A"/>
          <w:sz w:val="18"/>
          <w:szCs w:val="18"/>
          <w:lang w:val="en-US"/>
        </w:rPr>
      </w:pPr>
    </w:p>
    <w:p w14:paraId="376281A1" w14:textId="77777777" w:rsidR="00D93055" w:rsidRDefault="00C47195" w:rsidP="00C47195">
      <w:pPr>
        <w:jc w:val="both"/>
        <w:rPr>
          <w:rFonts w:ascii="Arial" w:eastAsia="Calibri" w:hAnsi="Arial" w:cs="Cambria"/>
          <w:b/>
          <w:color w:val="0070C0"/>
          <w:sz w:val="18"/>
          <w:szCs w:val="18"/>
          <w:u w:val="single"/>
          <w:lang w:val="en-US"/>
        </w:rPr>
      </w:pPr>
      <w:r w:rsidRPr="00C47195">
        <w:rPr>
          <w:rFonts w:ascii="Arial" w:hAnsi="Arial"/>
          <w:b/>
          <w:color w:val="0070C0"/>
          <w:sz w:val="18"/>
          <w:szCs w:val="18"/>
          <w:u w:val="single"/>
          <w:lang w:val="en-US"/>
        </w:rPr>
        <w:t>Your rights</w:t>
      </w:r>
    </w:p>
    <w:p w14:paraId="42A500B3" w14:textId="49FAD8F8" w:rsidR="00C47195" w:rsidRPr="002F52CF" w:rsidRDefault="00C47195" w:rsidP="00C47195">
      <w:pPr>
        <w:jc w:val="both"/>
        <w:rPr>
          <w:rFonts w:ascii="Arial" w:eastAsia="Calibri" w:hAnsi="Arial" w:cs="Cambria"/>
          <w:b/>
          <w:color w:val="0070C0"/>
          <w:sz w:val="18"/>
          <w:szCs w:val="18"/>
          <w:u w:val="single"/>
          <w:lang w:val="en-US"/>
        </w:rPr>
      </w:pPr>
      <w:r w:rsidRPr="00C47195">
        <w:rPr>
          <w:rFonts w:ascii="Arial" w:hAnsi="Arial"/>
          <w:sz w:val="18"/>
          <w:szCs w:val="18"/>
          <w:lang w:val="en-US"/>
        </w:rPr>
        <w:t xml:space="preserve">In connection with protection of your personal data, you have </w:t>
      </w:r>
      <w:proofErr w:type="gramStart"/>
      <w:r w:rsidRPr="00C47195">
        <w:rPr>
          <w:rFonts w:ascii="Arial" w:hAnsi="Arial"/>
          <w:sz w:val="18"/>
          <w:szCs w:val="18"/>
          <w:lang w:val="en-US"/>
        </w:rPr>
        <w:t>a number of</w:t>
      </w:r>
      <w:proofErr w:type="gramEnd"/>
      <w:r w:rsidRPr="00C47195">
        <w:rPr>
          <w:rFonts w:ascii="Arial" w:hAnsi="Arial"/>
          <w:sz w:val="18"/>
          <w:szCs w:val="18"/>
          <w:lang w:val="en-US"/>
        </w:rPr>
        <w:t xml:space="preserve"> rights resulting from GDPR provisions. </w:t>
      </w:r>
      <w:r w:rsidRPr="00CE4C8A">
        <w:rPr>
          <w:rFonts w:ascii="Arial" w:hAnsi="Arial"/>
          <w:sz w:val="18"/>
          <w:szCs w:val="18"/>
          <w:lang w:val="en-US"/>
        </w:rPr>
        <w:t>They include:</w:t>
      </w:r>
    </w:p>
    <w:p w14:paraId="4F18B974" w14:textId="455864F8" w:rsidR="00C47195" w:rsidRPr="00C47195" w:rsidRDefault="00C47195" w:rsidP="00C47195">
      <w:pPr>
        <w:pStyle w:val="Akapitzlist"/>
        <w:numPr>
          <w:ilvl w:val="0"/>
          <w:numId w:val="16"/>
        </w:numPr>
        <w:jc w:val="both"/>
        <w:rPr>
          <w:rFonts w:ascii="Arial" w:eastAsia="Calibri" w:hAnsi="Arial" w:cs="Cambria"/>
          <w:sz w:val="18"/>
          <w:szCs w:val="18"/>
        </w:rPr>
      </w:pPr>
      <w:r w:rsidRPr="00C47195">
        <w:rPr>
          <w:rFonts w:ascii="Arial" w:hAnsi="Arial"/>
          <w:sz w:val="18"/>
          <w:szCs w:val="18"/>
        </w:rPr>
        <w:t xml:space="preserve">right to data </w:t>
      </w:r>
      <w:proofErr w:type="gramStart"/>
      <w:r w:rsidRPr="00C47195">
        <w:rPr>
          <w:rFonts w:ascii="Arial" w:hAnsi="Arial"/>
          <w:sz w:val="18"/>
          <w:szCs w:val="18"/>
        </w:rPr>
        <w:t>rectification</w:t>
      </w:r>
      <w:r w:rsidR="002F52CF">
        <w:rPr>
          <w:rFonts w:ascii="Arial" w:hAnsi="Arial"/>
          <w:sz w:val="18"/>
          <w:szCs w:val="18"/>
        </w:rPr>
        <w:t>;</w:t>
      </w:r>
      <w:proofErr w:type="gramEnd"/>
      <w:r w:rsidR="002F52CF">
        <w:rPr>
          <w:rFonts w:ascii="Arial" w:hAnsi="Arial"/>
          <w:sz w:val="18"/>
          <w:szCs w:val="18"/>
        </w:rPr>
        <w:t xml:space="preserve"> </w:t>
      </w:r>
    </w:p>
    <w:p w14:paraId="028F7C99" w14:textId="1424F22E" w:rsidR="00C47195" w:rsidRPr="00C47195" w:rsidRDefault="00C47195" w:rsidP="00C47195">
      <w:pPr>
        <w:pStyle w:val="Akapitzlist"/>
        <w:numPr>
          <w:ilvl w:val="0"/>
          <w:numId w:val="16"/>
        </w:numPr>
        <w:jc w:val="both"/>
        <w:rPr>
          <w:rFonts w:ascii="Arial" w:eastAsia="Calibri" w:hAnsi="Arial" w:cs="Cambria"/>
          <w:sz w:val="18"/>
          <w:szCs w:val="18"/>
        </w:rPr>
      </w:pPr>
      <w:r w:rsidRPr="00C47195">
        <w:rPr>
          <w:rFonts w:ascii="Arial" w:hAnsi="Arial"/>
          <w:sz w:val="18"/>
          <w:szCs w:val="18"/>
        </w:rPr>
        <w:t xml:space="preserve">right of access to your data, including obtaining of its copy, and to information on the </w:t>
      </w:r>
      <w:proofErr w:type="gramStart"/>
      <w:r w:rsidR="00F45219" w:rsidRPr="00C47195">
        <w:rPr>
          <w:rFonts w:ascii="Arial" w:hAnsi="Arial"/>
          <w:sz w:val="18"/>
          <w:szCs w:val="18"/>
        </w:rPr>
        <w:t>processing</w:t>
      </w:r>
      <w:r w:rsidR="002F52CF">
        <w:rPr>
          <w:rFonts w:ascii="Arial" w:hAnsi="Arial"/>
          <w:sz w:val="18"/>
          <w:szCs w:val="18"/>
        </w:rPr>
        <w:t>;</w:t>
      </w:r>
      <w:proofErr w:type="gramEnd"/>
      <w:r w:rsidR="002F52CF">
        <w:rPr>
          <w:rFonts w:ascii="Arial" w:hAnsi="Arial"/>
          <w:sz w:val="18"/>
          <w:szCs w:val="18"/>
        </w:rPr>
        <w:t xml:space="preserve"> </w:t>
      </w:r>
    </w:p>
    <w:p w14:paraId="55ABAACF" w14:textId="20AEF61E" w:rsidR="00C47195" w:rsidRPr="00C47195" w:rsidRDefault="00C47195" w:rsidP="00C47195">
      <w:pPr>
        <w:pStyle w:val="Akapitzlist"/>
        <w:numPr>
          <w:ilvl w:val="0"/>
          <w:numId w:val="16"/>
        </w:numPr>
        <w:jc w:val="both"/>
        <w:rPr>
          <w:rFonts w:ascii="Arial" w:eastAsia="Calibri" w:hAnsi="Arial" w:cs="Cambria"/>
          <w:sz w:val="18"/>
          <w:szCs w:val="18"/>
        </w:rPr>
      </w:pPr>
      <w:r w:rsidRPr="00C47195">
        <w:rPr>
          <w:rFonts w:ascii="Arial" w:hAnsi="Arial"/>
          <w:sz w:val="18"/>
          <w:szCs w:val="18"/>
        </w:rPr>
        <w:t xml:space="preserve">right to demand erasure of your personal </w:t>
      </w:r>
      <w:proofErr w:type="gramStart"/>
      <w:r w:rsidRPr="00C47195">
        <w:rPr>
          <w:rFonts w:ascii="Arial" w:hAnsi="Arial"/>
          <w:sz w:val="18"/>
          <w:szCs w:val="18"/>
        </w:rPr>
        <w:t>data</w:t>
      </w:r>
      <w:r w:rsidR="002F52CF">
        <w:rPr>
          <w:rFonts w:ascii="Arial" w:hAnsi="Arial"/>
          <w:sz w:val="18"/>
          <w:szCs w:val="18"/>
        </w:rPr>
        <w:t>;</w:t>
      </w:r>
      <w:proofErr w:type="gramEnd"/>
      <w:r w:rsidR="002F52CF">
        <w:rPr>
          <w:rFonts w:ascii="Arial" w:hAnsi="Arial"/>
          <w:sz w:val="18"/>
          <w:szCs w:val="18"/>
        </w:rPr>
        <w:t xml:space="preserve"> </w:t>
      </w:r>
    </w:p>
    <w:p w14:paraId="35C4AE01" w14:textId="32348018" w:rsidR="00C47195" w:rsidRPr="00C47195" w:rsidRDefault="00C47195" w:rsidP="00C47195">
      <w:pPr>
        <w:pStyle w:val="Akapitzlist"/>
        <w:numPr>
          <w:ilvl w:val="0"/>
          <w:numId w:val="16"/>
        </w:numPr>
        <w:jc w:val="both"/>
        <w:rPr>
          <w:rFonts w:ascii="Arial" w:eastAsia="Calibri" w:hAnsi="Arial" w:cs="Cambria"/>
          <w:sz w:val="18"/>
          <w:szCs w:val="18"/>
        </w:rPr>
      </w:pPr>
      <w:r w:rsidRPr="00C47195">
        <w:rPr>
          <w:rFonts w:ascii="Arial" w:hAnsi="Arial"/>
          <w:sz w:val="18"/>
          <w:szCs w:val="18"/>
        </w:rPr>
        <w:t xml:space="preserve">right to demand restriction of data </w:t>
      </w:r>
      <w:proofErr w:type="gramStart"/>
      <w:r w:rsidR="00F45219" w:rsidRPr="00C47195">
        <w:rPr>
          <w:rFonts w:ascii="Arial" w:hAnsi="Arial"/>
          <w:sz w:val="18"/>
          <w:szCs w:val="18"/>
        </w:rPr>
        <w:t>processing</w:t>
      </w:r>
      <w:r w:rsidR="002F52CF">
        <w:rPr>
          <w:rFonts w:ascii="Arial" w:hAnsi="Arial"/>
          <w:sz w:val="18"/>
          <w:szCs w:val="18"/>
        </w:rPr>
        <w:t>;</w:t>
      </w:r>
      <w:proofErr w:type="gramEnd"/>
      <w:r w:rsidR="002F52CF">
        <w:rPr>
          <w:rFonts w:ascii="Arial" w:hAnsi="Arial"/>
          <w:sz w:val="18"/>
          <w:szCs w:val="18"/>
        </w:rPr>
        <w:t xml:space="preserve"> </w:t>
      </w:r>
    </w:p>
    <w:p w14:paraId="55542EEF" w14:textId="10AA0C54" w:rsidR="00C47195" w:rsidRPr="002C3F1E" w:rsidRDefault="00C47195" w:rsidP="00C47195">
      <w:pPr>
        <w:pStyle w:val="Akapitzlist"/>
        <w:numPr>
          <w:ilvl w:val="0"/>
          <w:numId w:val="16"/>
        </w:numPr>
        <w:jc w:val="both"/>
        <w:rPr>
          <w:rFonts w:ascii="Arial" w:eastAsia="Calibri" w:hAnsi="Arial" w:cs="Cambria"/>
          <w:sz w:val="18"/>
          <w:szCs w:val="18"/>
        </w:rPr>
      </w:pPr>
      <w:r w:rsidRPr="00C47195">
        <w:rPr>
          <w:rFonts w:ascii="Arial" w:hAnsi="Arial"/>
          <w:sz w:val="18"/>
          <w:szCs w:val="18"/>
        </w:rPr>
        <w:t xml:space="preserve">right to portability of the </w:t>
      </w:r>
      <w:proofErr w:type="gramStart"/>
      <w:r w:rsidR="00F45219" w:rsidRPr="00C47195">
        <w:rPr>
          <w:rFonts w:ascii="Arial" w:hAnsi="Arial"/>
          <w:sz w:val="18"/>
          <w:szCs w:val="18"/>
        </w:rPr>
        <w:t>data</w:t>
      </w:r>
      <w:r w:rsidR="002F52CF">
        <w:rPr>
          <w:rFonts w:ascii="Arial" w:hAnsi="Arial"/>
          <w:sz w:val="18"/>
          <w:szCs w:val="18"/>
        </w:rPr>
        <w:t>;</w:t>
      </w:r>
      <w:proofErr w:type="gramEnd"/>
      <w:r w:rsidR="002F52CF">
        <w:rPr>
          <w:rFonts w:ascii="Arial" w:hAnsi="Arial"/>
          <w:sz w:val="18"/>
          <w:szCs w:val="18"/>
        </w:rPr>
        <w:t xml:space="preserve"> </w:t>
      </w:r>
      <w:r w:rsidR="002C3F1E">
        <w:rPr>
          <w:rFonts w:ascii="Arial" w:hAnsi="Arial"/>
          <w:sz w:val="18"/>
          <w:szCs w:val="18"/>
        </w:rPr>
        <w:t xml:space="preserve"> </w:t>
      </w:r>
    </w:p>
    <w:p w14:paraId="0440AC90" w14:textId="348BE5CF" w:rsidR="002C3F1E" w:rsidRPr="00C47195" w:rsidRDefault="002C3F1E" w:rsidP="00C47195">
      <w:pPr>
        <w:pStyle w:val="Akapitzlist"/>
        <w:numPr>
          <w:ilvl w:val="0"/>
          <w:numId w:val="16"/>
        </w:numPr>
        <w:jc w:val="both"/>
        <w:rPr>
          <w:rFonts w:ascii="Arial" w:eastAsia="Calibri" w:hAnsi="Arial" w:cs="Cambria"/>
          <w:sz w:val="18"/>
          <w:szCs w:val="18"/>
        </w:rPr>
      </w:pPr>
      <w:r>
        <w:rPr>
          <w:rFonts w:ascii="Arial" w:hAnsi="Arial"/>
          <w:sz w:val="18"/>
          <w:szCs w:val="18"/>
        </w:rPr>
        <w:t xml:space="preserve">right to withdrawal of </w:t>
      </w:r>
      <w:proofErr w:type="gramStart"/>
      <w:r>
        <w:rPr>
          <w:rFonts w:ascii="Arial" w:hAnsi="Arial"/>
          <w:sz w:val="18"/>
          <w:szCs w:val="18"/>
        </w:rPr>
        <w:t>consent;</w:t>
      </w:r>
      <w:proofErr w:type="gramEnd"/>
      <w:r>
        <w:rPr>
          <w:rFonts w:ascii="Arial" w:hAnsi="Arial"/>
          <w:sz w:val="18"/>
          <w:szCs w:val="18"/>
        </w:rPr>
        <w:t xml:space="preserve"> </w:t>
      </w:r>
    </w:p>
    <w:p w14:paraId="01199022" w14:textId="5BF190DF" w:rsidR="00C47195" w:rsidRPr="00CE4C8A" w:rsidRDefault="00C47195" w:rsidP="00CE4C8A">
      <w:pPr>
        <w:pStyle w:val="Akapitzlist"/>
        <w:numPr>
          <w:ilvl w:val="0"/>
          <w:numId w:val="16"/>
        </w:numPr>
        <w:jc w:val="both"/>
        <w:rPr>
          <w:rFonts w:ascii="Arial" w:eastAsia="Calibri" w:hAnsi="Arial" w:cs="Cambria"/>
          <w:sz w:val="18"/>
          <w:szCs w:val="18"/>
        </w:rPr>
      </w:pPr>
      <w:r w:rsidRPr="00C47195">
        <w:rPr>
          <w:rFonts w:ascii="Arial" w:hAnsi="Arial"/>
          <w:sz w:val="18"/>
          <w:szCs w:val="18"/>
        </w:rPr>
        <w:lastRenderedPageBreak/>
        <w:t>right to lodge a complaint to a competent supervisory authority (President of the Personal Data Protection Office</w:t>
      </w:r>
      <w:r w:rsidR="00CE4C8A">
        <w:rPr>
          <w:rFonts w:ascii="Arial" w:hAnsi="Arial"/>
          <w:sz w:val="18"/>
          <w:szCs w:val="18"/>
        </w:rPr>
        <w:t xml:space="preserve">, </w:t>
      </w:r>
      <w:proofErr w:type="spellStart"/>
      <w:r w:rsidR="00CE4C8A">
        <w:rPr>
          <w:rFonts w:ascii="Arial" w:hAnsi="Arial"/>
          <w:sz w:val="18"/>
          <w:szCs w:val="18"/>
        </w:rPr>
        <w:t>Stawki</w:t>
      </w:r>
      <w:proofErr w:type="spellEnd"/>
      <w:r w:rsidR="00CE4C8A">
        <w:rPr>
          <w:rFonts w:ascii="Arial" w:hAnsi="Arial"/>
          <w:sz w:val="18"/>
          <w:szCs w:val="18"/>
        </w:rPr>
        <w:t xml:space="preserve"> 2 street, </w:t>
      </w:r>
      <w:r w:rsidR="002F52CF">
        <w:rPr>
          <w:rFonts w:ascii="Arial" w:hAnsi="Arial"/>
          <w:sz w:val="18"/>
          <w:szCs w:val="18"/>
        </w:rPr>
        <w:t xml:space="preserve">postal code: </w:t>
      </w:r>
      <w:r w:rsidR="00CE4C8A">
        <w:rPr>
          <w:rFonts w:ascii="Arial" w:hAnsi="Arial"/>
          <w:sz w:val="18"/>
          <w:szCs w:val="18"/>
        </w:rPr>
        <w:t>00-193</w:t>
      </w:r>
      <w:r w:rsidR="002F52CF">
        <w:rPr>
          <w:rFonts w:ascii="Arial" w:hAnsi="Arial"/>
          <w:sz w:val="18"/>
          <w:szCs w:val="18"/>
        </w:rPr>
        <w:t xml:space="preserve">, </w:t>
      </w:r>
      <w:r w:rsidR="00CE4C8A">
        <w:rPr>
          <w:rFonts w:ascii="Arial" w:hAnsi="Arial"/>
          <w:sz w:val="18"/>
          <w:szCs w:val="18"/>
        </w:rPr>
        <w:t>Warsaw</w:t>
      </w:r>
      <w:r w:rsidRPr="00C47195">
        <w:rPr>
          <w:rFonts w:ascii="Arial" w:hAnsi="Arial"/>
          <w:sz w:val="18"/>
          <w:szCs w:val="18"/>
        </w:rPr>
        <w:t>)</w:t>
      </w:r>
      <w:r w:rsidR="002F52CF">
        <w:rPr>
          <w:rFonts w:ascii="Arial" w:hAnsi="Arial"/>
          <w:sz w:val="18"/>
          <w:szCs w:val="18"/>
        </w:rPr>
        <w:t xml:space="preserve">. </w:t>
      </w:r>
    </w:p>
    <w:p w14:paraId="747D0CA6" w14:textId="77777777" w:rsidR="00F6270D" w:rsidRPr="00C47195" w:rsidRDefault="00F6270D" w:rsidP="00F6270D">
      <w:pPr>
        <w:pStyle w:val="paragraph"/>
        <w:spacing w:before="0" w:beforeAutospacing="0" w:after="0" w:afterAutospacing="0"/>
        <w:jc w:val="both"/>
        <w:textAlignment w:val="baseline"/>
        <w:rPr>
          <w:rFonts w:ascii="Segoe UI" w:hAnsi="Segoe UI" w:cs="Segoe UI"/>
          <w:color w:val="00000A"/>
          <w:sz w:val="18"/>
          <w:szCs w:val="18"/>
          <w:lang w:val="en-US"/>
        </w:rPr>
      </w:pPr>
      <w:r w:rsidRPr="00C47195">
        <w:rPr>
          <w:rStyle w:val="eop"/>
          <w:rFonts w:ascii="Arial" w:hAnsi="Arial" w:cs="Arial"/>
          <w:color w:val="0070C0"/>
          <w:sz w:val="18"/>
          <w:szCs w:val="18"/>
          <w:lang w:val="en-US"/>
        </w:rPr>
        <w:t> </w:t>
      </w:r>
    </w:p>
    <w:p w14:paraId="7C5B292C" w14:textId="702081DD" w:rsidR="00F6270D" w:rsidRPr="00D93055" w:rsidRDefault="002F52CF" w:rsidP="00F6270D">
      <w:pPr>
        <w:pStyle w:val="paragraph"/>
        <w:spacing w:before="0" w:beforeAutospacing="0" w:after="0" w:afterAutospacing="0"/>
        <w:jc w:val="both"/>
        <w:textAlignment w:val="baseline"/>
        <w:rPr>
          <w:rFonts w:ascii="Segoe UI" w:hAnsi="Segoe UI" w:cs="Segoe UI"/>
          <w:color w:val="00000A"/>
          <w:sz w:val="18"/>
          <w:szCs w:val="18"/>
          <w:lang w:val="en-US"/>
        </w:rPr>
      </w:pPr>
      <w:r w:rsidRPr="00D93055">
        <w:rPr>
          <w:rStyle w:val="normaltextrun"/>
          <w:rFonts w:ascii="Arial" w:hAnsi="Arial" w:cs="Arial"/>
          <w:b/>
          <w:bCs/>
          <w:color w:val="0070C0"/>
          <w:sz w:val="18"/>
          <w:szCs w:val="18"/>
          <w:u w:val="single"/>
          <w:lang w:val="en-US"/>
        </w:rPr>
        <w:t>Final provisions</w:t>
      </w:r>
      <w:r w:rsidR="00F6270D" w:rsidRPr="00D93055">
        <w:rPr>
          <w:rStyle w:val="eop"/>
          <w:rFonts w:ascii="Arial" w:hAnsi="Arial" w:cs="Arial"/>
          <w:color w:val="0070C0"/>
          <w:sz w:val="18"/>
          <w:szCs w:val="18"/>
          <w:lang w:val="en-US"/>
        </w:rPr>
        <w:t> </w:t>
      </w:r>
    </w:p>
    <w:p w14:paraId="02945E92" w14:textId="4FBB8866" w:rsidR="00D93055" w:rsidRPr="002F52CF" w:rsidRDefault="00D93055" w:rsidP="00D93055">
      <w:pPr>
        <w:jc w:val="both"/>
        <w:rPr>
          <w:rFonts w:ascii="Arial" w:eastAsia="Calibri" w:hAnsi="Arial" w:cs="Cambria"/>
          <w:color w:val="0070C0"/>
          <w:sz w:val="18"/>
          <w:szCs w:val="18"/>
          <w:u w:val="single"/>
          <w:lang w:val="en-US"/>
        </w:rPr>
      </w:pPr>
      <w:r w:rsidRPr="00C47195">
        <w:rPr>
          <w:rFonts w:ascii="Arial" w:hAnsi="Arial"/>
          <w:sz w:val="18"/>
          <w:szCs w:val="18"/>
          <w:lang w:val="en-US"/>
        </w:rPr>
        <w:t>We hope that the presented information has helped you to acquaint yourself with and understand the personal data processing by</w:t>
      </w:r>
      <w:r>
        <w:rPr>
          <w:rFonts w:ascii="Arial" w:hAnsi="Arial"/>
          <w:sz w:val="18"/>
          <w:szCs w:val="18"/>
          <w:lang w:val="en-US"/>
        </w:rPr>
        <w:t xml:space="preserve"> Administrator</w:t>
      </w:r>
      <w:r w:rsidRPr="00C47195">
        <w:rPr>
          <w:rFonts w:ascii="Arial" w:hAnsi="Arial"/>
          <w:sz w:val="18"/>
          <w:szCs w:val="18"/>
          <w:lang w:val="en-US"/>
        </w:rPr>
        <w:t xml:space="preserve">. We make all efforts in order to ensure its compliance with the legal provisions and with the best standards guaranteeing protection of your privacy, rights and freedoms.  In case of any questions relating to your data, please contact </w:t>
      </w:r>
      <w:r>
        <w:rPr>
          <w:rFonts w:ascii="Arial" w:hAnsi="Arial"/>
          <w:sz w:val="18"/>
          <w:szCs w:val="18"/>
          <w:lang w:val="en-US"/>
        </w:rPr>
        <w:t>with Personal Data Inspector</w:t>
      </w:r>
      <w:r w:rsidRPr="00C47195">
        <w:rPr>
          <w:rFonts w:ascii="Arial" w:hAnsi="Arial"/>
          <w:sz w:val="18"/>
          <w:szCs w:val="18"/>
          <w:lang w:val="en-US"/>
        </w:rPr>
        <w:t xml:space="preserve"> via e-mail to the address: </w:t>
      </w:r>
      <w:r w:rsidR="00C97348" w:rsidRPr="00C97348">
        <w:rPr>
          <w:rFonts w:ascii="Arial" w:hAnsi="Arial"/>
          <w:sz w:val="18"/>
          <w:szCs w:val="18"/>
          <w:lang w:val="en-US"/>
        </w:rPr>
        <w:t>biuro@port-polnocny.pl</w:t>
      </w:r>
      <w:r w:rsidR="00C97348">
        <w:rPr>
          <w:rFonts w:ascii="Arial" w:hAnsi="Arial"/>
          <w:sz w:val="18"/>
          <w:szCs w:val="18"/>
          <w:lang w:val="en-US"/>
        </w:rPr>
        <w:t xml:space="preserve"> </w:t>
      </w:r>
      <w:r w:rsidRPr="00C47195">
        <w:rPr>
          <w:rFonts w:ascii="Arial" w:hAnsi="Arial"/>
          <w:sz w:val="18"/>
          <w:szCs w:val="18"/>
          <w:lang w:val="en-US"/>
        </w:rPr>
        <w:t xml:space="preserve">or by a letter sent to </w:t>
      </w:r>
      <w:r>
        <w:rPr>
          <w:rFonts w:ascii="Arial" w:hAnsi="Arial"/>
          <w:sz w:val="18"/>
          <w:szCs w:val="18"/>
          <w:lang w:val="en-US"/>
        </w:rPr>
        <w:t xml:space="preserve">administrator’s </w:t>
      </w:r>
      <w:r w:rsidRPr="00C47195">
        <w:rPr>
          <w:rFonts w:ascii="Arial" w:hAnsi="Arial"/>
          <w:sz w:val="18"/>
          <w:szCs w:val="18"/>
          <w:lang w:val="en-US"/>
        </w:rPr>
        <w:t xml:space="preserve">registered office address. </w:t>
      </w:r>
    </w:p>
    <w:p w14:paraId="0FD8BE69" w14:textId="69B19455" w:rsidR="00E77A90" w:rsidRPr="00C97348" w:rsidRDefault="00E77A90">
      <w:pPr>
        <w:rPr>
          <w:lang w:val="en-US"/>
        </w:rPr>
      </w:pPr>
    </w:p>
    <w:p w14:paraId="29C06FC4" w14:textId="77777777" w:rsidR="00C47195" w:rsidRPr="00C47195" w:rsidRDefault="00C47195" w:rsidP="00C47195">
      <w:pPr>
        <w:jc w:val="both"/>
        <w:rPr>
          <w:rFonts w:ascii="Arial" w:eastAsia="Calibri" w:hAnsi="Arial" w:cs="Cambria"/>
          <w:sz w:val="20"/>
          <w:szCs w:val="20"/>
          <w:lang w:val="en-US"/>
        </w:rPr>
      </w:pPr>
    </w:p>
    <w:p w14:paraId="5C94831A" w14:textId="77777777" w:rsidR="00C47195" w:rsidRPr="00C47195" w:rsidRDefault="00C47195">
      <w:pPr>
        <w:rPr>
          <w:lang w:val="en-US"/>
        </w:rPr>
      </w:pPr>
    </w:p>
    <w:sectPr w:rsidR="00C47195" w:rsidRPr="00C47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8D5"/>
    <w:multiLevelType w:val="multilevel"/>
    <w:tmpl w:val="0DFCF34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 w15:restartNumberingAfterBreak="0">
    <w:nsid w:val="08043FB5"/>
    <w:multiLevelType w:val="multilevel"/>
    <w:tmpl w:val="6DEA1E5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 w15:restartNumberingAfterBreak="0">
    <w:nsid w:val="0EF167EC"/>
    <w:multiLevelType w:val="hybridMultilevel"/>
    <w:tmpl w:val="C8588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93CCE"/>
    <w:multiLevelType w:val="multilevel"/>
    <w:tmpl w:val="D54AEF1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15:restartNumberingAfterBreak="0">
    <w:nsid w:val="1000134D"/>
    <w:multiLevelType w:val="multilevel"/>
    <w:tmpl w:val="5F329F5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 w15:restartNumberingAfterBreak="0">
    <w:nsid w:val="1DE34E8C"/>
    <w:multiLevelType w:val="multilevel"/>
    <w:tmpl w:val="2486796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25393DF9"/>
    <w:multiLevelType w:val="multilevel"/>
    <w:tmpl w:val="7F26509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35B6348C"/>
    <w:multiLevelType w:val="multilevel"/>
    <w:tmpl w:val="3BFEE9A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 w15:restartNumberingAfterBreak="0">
    <w:nsid w:val="36AD4F33"/>
    <w:multiLevelType w:val="multilevel"/>
    <w:tmpl w:val="2F6C9E3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9" w15:restartNumberingAfterBreak="0">
    <w:nsid w:val="37697EAC"/>
    <w:multiLevelType w:val="multilevel"/>
    <w:tmpl w:val="DF8CBE6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0" w15:restartNumberingAfterBreak="0">
    <w:nsid w:val="40414BBF"/>
    <w:multiLevelType w:val="hybridMultilevel"/>
    <w:tmpl w:val="5882E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2EA0FFA"/>
    <w:multiLevelType w:val="hybridMultilevel"/>
    <w:tmpl w:val="14F42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62064C8"/>
    <w:multiLevelType w:val="multilevel"/>
    <w:tmpl w:val="55201FC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3" w15:restartNumberingAfterBreak="0">
    <w:nsid w:val="72EF1BC5"/>
    <w:multiLevelType w:val="hybridMultilevel"/>
    <w:tmpl w:val="13DE8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6249C4"/>
    <w:multiLevelType w:val="multilevel"/>
    <w:tmpl w:val="2FCABB1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5" w15:restartNumberingAfterBreak="0">
    <w:nsid w:val="73B36E1A"/>
    <w:multiLevelType w:val="multilevel"/>
    <w:tmpl w:val="6AF6FB1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num w:numId="1" w16cid:durableId="614022816">
    <w:abstractNumId w:val="15"/>
  </w:num>
  <w:num w:numId="2" w16cid:durableId="1641570194">
    <w:abstractNumId w:val="1"/>
  </w:num>
  <w:num w:numId="3" w16cid:durableId="944655143">
    <w:abstractNumId w:val="0"/>
  </w:num>
  <w:num w:numId="4" w16cid:durableId="1288317395">
    <w:abstractNumId w:val="4"/>
  </w:num>
  <w:num w:numId="5" w16cid:durableId="807362116">
    <w:abstractNumId w:val="12"/>
  </w:num>
  <w:num w:numId="6" w16cid:durableId="553925591">
    <w:abstractNumId w:val="3"/>
  </w:num>
  <w:num w:numId="7" w16cid:durableId="903100809">
    <w:abstractNumId w:val="7"/>
  </w:num>
  <w:num w:numId="8" w16cid:durableId="1044139213">
    <w:abstractNumId w:val="6"/>
  </w:num>
  <w:num w:numId="9" w16cid:durableId="790519084">
    <w:abstractNumId w:val="5"/>
  </w:num>
  <w:num w:numId="10" w16cid:durableId="74474124">
    <w:abstractNumId w:val="14"/>
  </w:num>
  <w:num w:numId="11" w16cid:durableId="537858930">
    <w:abstractNumId w:val="9"/>
  </w:num>
  <w:num w:numId="12" w16cid:durableId="2089695104">
    <w:abstractNumId w:val="8"/>
  </w:num>
  <w:num w:numId="13" w16cid:durableId="644236823">
    <w:abstractNumId w:val="10"/>
  </w:num>
  <w:num w:numId="14" w16cid:durableId="568541587">
    <w:abstractNumId w:val="11"/>
  </w:num>
  <w:num w:numId="15" w16cid:durableId="231231793">
    <w:abstractNumId w:val="13"/>
  </w:num>
  <w:num w:numId="16" w16cid:durableId="709766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0D"/>
    <w:rsid w:val="00025755"/>
    <w:rsid w:val="000B678D"/>
    <w:rsid w:val="00216F18"/>
    <w:rsid w:val="002C3F1E"/>
    <w:rsid w:val="002F52CF"/>
    <w:rsid w:val="009A71FE"/>
    <w:rsid w:val="009E176D"/>
    <w:rsid w:val="00A32664"/>
    <w:rsid w:val="00A74F23"/>
    <w:rsid w:val="00C47195"/>
    <w:rsid w:val="00C97348"/>
    <w:rsid w:val="00CE4C8A"/>
    <w:rsid w:val="00CF381A"/>
    <w:rsid w:val="00D34FB3"/>
    <w:rsid w:val="00D93055"/>
    <w:rsid w:val="00E509D4"/>
    <w:rsid w:val="00E77A90"/>
    <w:rsid w:val="00F45219"/>
    <w:rsid w:val="00F50ECA"/>
    <w:rsid w:val="00F62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FD0C"/>
  <w15:chartTrackingRefBased/>
  <w15:docId w15:val="{F1DB38E2-F14F-446E-8457-9B50DCB0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71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F627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F6270D"/>
  </w:style>
  <w:style w:type="character" w:customStyle="1" w:styleId="normaltextrun">
    <w:name w:val="normaltextrun"/>
    <w:basedOn w:val="Domylnaczcionkaakapitu"/>
    <w:rsid w:val="00F6270D"/>
  </w:style>
  <w:style w:type="character" w:customStyle="1" w:styleId="scxw95515143">
    <w:name w:val="scxw95515143"/>
    <w:basedOn w:val="Domylnaczcionkaakapitu"/>
    <w:rsid w:val="00F6270D"/>
  </w:style>
  <w:style w:type="paragraph" w:styleId="HTML-wstpniesformatowany">
    <w:name w:val="HTML Preformatted"/>
    <w:basedOn w:val="Normalny"/>
    <w:link w:val="HTML-wstpniesformatowanyZnak"/>
    <w:uiPriority w:val="99"/>
    <w:semiHidden/>
    <w:unhideWhenUsed/>
    <w:rsid w:val="00D34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D34FB3"/>
    <w:rPr>
      <w:rFonts w:ascii="Courier New" w:eastAsia="Times New Roman" w:hAnsi="Courier New" w:cs="Courier New"/>
      <w:sz w:val="20"/>
      <w:szCs w:val="20"/>
      <w:lang w:eastAsia="pl-PL"/>
    </w:rPr>
  </w:style>
  <w:style w:type="character" w:customStyle="1" w:styleId="y2iqfc">
    <w:name w:val="y2iqfc"/>
    <w:basedOn w:val="Domylnaczcionkaakapitu"/>
    <w:rsid w:val="00D34FB3"/>
  </w:style>
  <w:style w:type="paragraph" w:styleId="Akapitzlist">
    <w:name w:val="List Paragraph"/>
    <w:basedOn w:val="Normalny"/>
    <w:uiPriority w:val="34"/>
    <w:qFormat/>
    <w:rsid w:val="00C47195"/>
    <w:pPr>
      <w:spacing w:after="0" w:line="240" w:lineRule="auto"/>
      <w:ind w:left="720"/>
      <w:contextualSpacing/>
    </w:pPr>
    <w:rPr>
      <w:rFonts w:ascii="Liberation Serif" w:eastAsia="SimSun" w:hAnsi="Liberation Serif" w:cs="Mangal"/>
      <w:color w:val="00000A"/>
      <w:sz w:val="24"/>
      <w:szCs w:val="21"/>
      <w:lang w:val="en-GB" w:eastAsia="zh-CN" w:bidi="hi-IN"/>
    </w:rPr>
  </w:style>
  <w:style w:type="character" w:styleId="Hipercze">
    <w:name w:val="Hyperlink"/>
    <w:basedOn w:val="Domylnaczcionkaakapitu"/>
    <w:uiPriority w:val="99"/>
    <w:unhideWhenUsed/>
    <w:rsid w:val="00C97348"/>
    <w:rPr>
      <w:color w:val="0563C1" w:themeColor="hyperlink"/>
      <w:u w:val="single"/>
    </w:rPr>
  </w:style>
  <w:style w:type="character" w:styleId="Nierozpoznanawzmianka">
    <w:name w:val="Unresolved Mention"/>
    <w:basedOn w:val="Domylnaczcionkaakapitu"/>
    <w:uiPriority w:val="99"/>
    <w:semiHidden/>
    <w:unhideWhenUsed/>
    <w:rsid w:val="00C97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71874">
      <w:bodyDiv w:val="1"/>
      <w:marLeft w:val="0"/>
      <w:marRight w:val="0"/>
      <w:marTop w:val="0"/>
      <w:marBottom w:val="0"/>
      <w:divBdr>
        <w:top w:val="none" w:sz="0" w:space="0" w:color="auto"/>
        <w:left w:val="none" w:sz="0" w:space="0" w:color="auto"/>
        <w:bottom w:val="none" w:sz="0" w:space="0" w:color="auto"/>
        <w:right w:val="none" w:sz="0" w:space="0" w:color="auto"/>
      </w:divBdr>
    </w:div>
    <w:div w:id="761878333">
      <w:bodyDiv w:val="1"/>
      <w:marLeft w:val="0"/>
      <w:marRight w:val="0"/>
      <w:marTop w:val="0"/>
      <w:marBottom w:val="0"/>
      <w:divBdr>
        <w:top w:val="none" w:sz="0" w:space="0" w:color="auto"/>
        <w:left w:val="none" w:sz="0" w:space="0" w:color="auto"/>
        <w:bottom w:val="none" w:sz="0" w:space="0" w:color="auto"/>
        <w:right w:val="none" w:sz="0" w:space="0" w:color="auto"/>
      </w:divBdr>
    </w:div>
    <w:div w:id="1341590803">
      <w:bodyDiv w:val="1"/>
      <w:marLeft w:val="0"/>
      <w:marRight w:val="0"/>
      <w:marTop w:val="0"/>
      <w:marBottom w:val="0"/>
      <w:divBdr>
        <w:top w:val="none" w:sz="0" w:space="0" w:color="auto"/>
        <w:left w:val="none" w:sz="0" w:space="0" w:color="auto"/>
        <w:bottom w:val="none" w:sz="0" w:space="0" w:color="auto"/>
        <w:right w:val="none" w:sz="0" w:space="0" w:color="auto"/>
      </w:divBdr>
      <w:divsChild>
        <w:div w:id="1555117298">
          <w:marLeft w:val="0"/>
          <w:marRight w:val="0"/>
          <w:marTop w:val="0"/>
          <w:marBottom w:val="0"/>
          <w:divBdr>
            <w:top w:val="none" w:sz="0" w:space="0" w:color="auto"/>
            <w:left w:val="none" w:sz="0" w:space="0" w:color="auto"/>
            <w:bottom w:val="none" w:sz="0" w:space="0" w:color="auto"/>
            <w:right w:val="none" w:sz="0" w:space="0" w:color="auto"/>
          </w:divBdr>
        </w:div>
        <w:div w:id="1237128209">
          <w:marLeft w:val="0"/>
          <w:marRight w:val="0"/>
          <w:marTop w:val="0"/>
          <w:marBottom w:val="0"/>
          <w:divBdr>
            <w:top w:val="none" w:sz="0" w:space="0" w:color="auto"/>
            <w:left w:val="none" w:sz="0" w:space="0" w:color="auto"/>
            <w:bottom w:val="none" w:sz="0" w:space="0" w:color="auto"/>
            <w:right w:val="none" w:sz="0" w:space="0" w:color="auto"/>
          </w:divBdr>
        </w:div>
        <w:div w:id="1870560209">
          <w:marLeft w:val="0"/>
          <w:marRight w:val="0"/>
          <w:marTop w:val="0"/>
          <w:marBottom w:val="0"/>
          <w:divBdr>
            <w:top w:val="none" w:sz="0" w:space="0" w:color="auto"/>
            <w:left w:val="none" w:sz="0" w:space="0" w:color="auto"/>
            <w:bottom w:val="none" w:sz="0" w:space="0" w:color="auto"/>
            <w:right w:val="none" w:sz="0" w:space="0" w:color="auto"/>
          </w:divBdr>
        </w:div>
        <w:div w:id="772936332">
          <w:marLeft w:val="0"/>
          <w:marRight w:val="0"/>
          <w:marTop w:val="0"/>
          <w:marBottom w:val="0"/>
          <w:divBdr>
            <w:top w:val="none" w:sz="0" w:space="0" w:color="auto"/>
            <w:left w:val="none" w:sz="0" w:space="0" w:color="auto"/>
            <w:bottom w:val="none" w:sz="0" w:space="0" w:color="auto"/>
            <w:right w:val="none" w:sz="0" w:space="0" w:color="auto"/>
          </w:divBdr>
        </w:div>
        <w:div w:id="136340882">
          <w:marLeft w:val="0"/>
          <w:marRight w:val="0"/>
          <w:marTop w:val="0"/>
          <w:marBottom w:val="0"/>
          <w:divBdr>
            <w:top w:val="none" w:sz="0" w:space="0" w:color="auto"/>
            <w:left w:val="none" w:sz="0" w:space="0" w:color="auto"/>
            <w:bottom w:val="none" w:sz="0" w:space="0" w:color="auto"/>
            <w:right w:val="none" w:sz="0" w:space="0" w:color="auto"/>
          </w:divBdr>
        </w:div>
        <w:div w:id="830172321">
          <w:marLeft w:val="0"/>
          <w:marRight w:val="0"/>
          <w:marTop w:val="0"/>
          <w:marBottom w:val="0"/>
          <w:divBdr>
            <w:top w:val="none" w:sz="0" w:space="0" w:color="auto"/>
            <w:left w:val="none" w:sz="0" w:space="0" w:color="auto"/>
            <w:bottom w:val="none" w:sz="0" w:space="0" w:color="auto"/>
            <w:right w:val="none" w:sz="0" w:space="0" w:color="auto"/>
          </w:divBdr>
          <w:divsChild>
            <w:div w:id="1106077437">
              <w:marLeft w:val="0"/>
              <w:marRight w:val="0"/>
              <w:marTop w:val="0"/>
              <w:marBottom w:val="0"/>
              <w:divBdr>
                <w:top w:val="none" w:sz="0" w:space="0" w:color="auto"/>
                <w:left w:val="none" w:sz="0" w:space="0" w:color="auto"/>
                <w:bottom w:val="none" w:sz="0" w:space="0" w:color="auto"/>
                <w:right w:val="none" w:sz="0" w:space="0" w:color="auto"/>
              </w:divBdr>
            </w:div>
            <w:div w:id="544289868">
              <w:marLeft w:val="0"/>
              <w:marRight w:val="0"/>
              <w:marTop w:val="0"/>
              <w:marBottom w:val="0"/>
              <w:divBdr>
                <w:top w:val="none" w:sz="0" w:space="0" w:color="auto"/>
                <w:left w:val="none" w:sz="0" w:space="0" w:color="auto"/>
                <w:bottom w:val="none" w:sz="0" w:space="0" w:color="auto"/>
                <w:right w:val="none" w:sz="0" w:space="0" w:color="auto"/>
              </w:divBdr>
            </w:div>
            <w:div w:id="1410231984">
              <w:marLeft w:val="0"/>
              <w:marRight w:val="0"/>
              <w:marTop w:val="0"/>
              <w:marBottom w:val="0"/>
              <w:divBdr>
                <w:top w:val="none" w:sz="0" w:space="0" w:color="auto"/>
                <w:left w:val="none" w:sz="0" w:space="0" w:color="auto"/>
                <w:bottom w:val="none" w:sz="0" w:space="0" w:color="auto"/>
                <w:right w:val="none" w:sz="0" w:space="0" w:color="auto"/>
              </w:divBdr>
            </w:div>
            <w:div w:id="2075811226">
              <w:marLeft w:val="0"/>
              <w:marRight w:val="0"/>
              <w:marTop w:val="0"/>
              <w:marBottom w:val="0"/>
              <w:divBdr>
                <w:top w:val="none" w:sz="0" w:space="0" w:color="auto"/>
                <w:left w:val="none" w:sz="0" w:space="0" w:color="auto"/>
                <w:bottom w:val="none" w:sz="0" w:space="0" w:color="auto"/>
                <w:right w:val="none" w:sz="0" w:space="0" w:color="auto"/>
              </w:divBdr>
            </w:div>
            <w:div w:id="330177506">
              <w:marLeft w:val="0"/>
              <w:marRight w:val="0"/>
              <w:marTop w:val="0"/>
              <w:marBottom w:val="0"/>
              <w:divBdr>
                <w:top w:val="none" w:sz="0" w:space="0" w:color="auto"/>
                <w:left w:val="none" w:sz="0" w:space="0" w:color="auto"/>
                <w:bottom w:val="none" w:sz="0" w:space="0" w:color="auto"/>
                <w:right w:val="none" w:sz="0" w:space="0" w:color="auto"/>
              </w:divBdr>
            </w:div>
          </w:divsChild>
        </w:div>
        <w:div w:id="1314599560">
          <w:marLeft w:val="0"/>
          <w:marRight w:val="0"/>
          <w:marTop w:val="0"/>
          <w:marBottom w:val="0"/>
          <w:divBdr>
            <w:top w:val="none" w:sz="0" w:space="0" w:color="auto"/>
            <w:left w:val="none" w:sz="0" w:space="0" w:color="auto"/>
            <w:bottom w:val="none" w:sz="0" w:space="0" w:color="auto"/>
            <w:right w:val="none" w:sz="0" w:space="0" w:color="auto"/>
          </w:divBdr>
          <w:divsChild>
            <w:div w:id="2024238632">
              <w:marLeft w:val="0"/>
              <w:marRight w:val="0"/>
              <w:marTop w:val="0"/>
              <w:marBottom w:val="0"/>
              <w:divBdr>
                <w:top w:val="none" w:sz="0" w:space="0" w:color="auto"/>
                <w:left w:val="none" w:sz="0" w:space="0" w:color="auto"/>
                <w:bottom w:val="none" w:sz="0" w:space="0" w:color="auto"/>
                <w:right w:val="none" w:sz="0" w:space="0" w:color="auto"/>
              </w:divBdr>
            </w:div>
            <w:div w:id="794060800">
              <w:marLeft w:val="0"/>
              <w:marRight w:val="0"/>
              <w:marTop w:val="0"/>
              <w:marBottom w:val="0"/>
              <w:divBdr>
                <w:top w:val="none" w:sz="0" w:space="0" w:color="auto"/>
                <w:left w:val="none" w:sz="0" w:space="0" w:color="auto"/>
                <w:bottom w:val="none" w:sz="0" w:space="0" w:color="auto"/>
                <w:right w:val="none" w:sz="0" w:space="0" w:color="auto"/>
              </w:divBdr>
            </w:div>
            <w:div w:id="1568489583">
              <w:marLeft w:val="0"/>
              <w:marRight w:val="0"/>
              <w:marTop w:val="0"/>
              <w:marBottom w:val="0"/>
              <w:divBdr>
                <w:top w:val="none" w:sz="0" w:space="0" w:color="auto"/>
                <w:left w:val="none" w:sz="0" w:space="0" w:color="auto"/>
                <w:bottom w:val="none" w:sz="0" w:space="0" w:color="auto"/>
                <w:right w:val="none" w:sz="0" w:space="0" w:color="auto"/>
              </w:divBdr>
            </w:div>
            <w:div w:id="2129453">
              <w:marLeft w:val="0"/>
              <w:marRight w:val="0"/>
              <w:marTop w:val="0"/>
              <w:marBottom w:val="0"/>
              <w:divBdr>
                <w:top w:val="none" w:sz="0" w:space="0" w:color="auto"/>
                <w:left w:val="none" w:sz="0" w:space="0" w:color="auto"/>
                <w:bottom w:val="none" w:sz="0" w:space="0" w:color="auto"/>
                <w:right w:val="none" w:sz="0" w:space="0" w:color="auto"/>
              </w:divBdr>
            </w:div>
            <w:div w:id="739056450">
              <w:marLeft w:val="0"/>
              <w:marRight w:val="0"/>
              <w:marTop w:val="0"/>
              <w:marBottom w:val="0"/>
              <w:divBdr>
                <w:top w:val="none" w:sz="0" w:space="0" w:color="auto"/>
                <w:left w:val="none" w:sz="0" w:space="0" w:color="auto"/>
                <w:bottom w:val="none" w:sz="0" w:space="0" w:color="auto"/>
                <w:right w:val="none" w:sz="0" w:space="0" w:color="auto"/>
              </w:divBdr>
            </w:div>
          </w:divsChild>
        </w:div>
        <w:div w:id="215052466">
          <w:marLeft w:val="0"/>
          <w:marRight w:val="0"/>
          <w:marTop w:val="0"/>
          <w:marBottom w:val="0"/>
          <w:divBdr>
            <w:top w:val="none" w:sz="0" w:space="0" w:color="auto"/>
            <w:left w:val="none" w:sz="0" w:space="0" w:color="auto"/>
            <w:bottom w:val="none" w:sz="0" w:space="0" w:color="auto"/>
            <w:right w:val="none" w:sz="0" w:space="0" w:color="auto"/>
          </w:divBdr>
          <w:divsChild>
            <w:div w:id="410662362">
              <w:marLeft w:val="0"/>
              <w:marRight w:val="0"/>
              <w:marTop w:val="0"/>
              <w:marBottom w:val="0"/>
              <w:divBdr>
                <w:top w:val="none" w:sz="0" w:space="0" w:color="auto"/>
                <w:left w:val="none" w:sz="0" w:space="0" w:color="auto"/>
                <w:bottom w:val="none" w:sz="0" w:space="0" w:color="auto"/>
                <w:right w:val="none" w:sz="0" w:space="0" w:color="auto"/>
              </w:divBdr>
            </w:div>
            <w:div w:id="1765804693">
              <w:marLeft w:val="0"/>
              <w:marRight w:val="0"/>
              <w:marTop w:val="0"/>
              <w:marBottom w:val="0"/>
              <w:divBdr>
                <w:top w:val="none" w:sz="0" w:space="0" w:color="auto"/>
                <w:left w:val="none" w:sz="0" w:space="0" w:color="auto"/>
                <w:bottom w:val="none" w:sz="0" w:space="0" w:color="auto"/>
                <w:right w:val="none" w:sz="0" w:space="0" w:color="auto"/>
              </w:divBdr>
            </w:div>
            <w:div w:id="2013953258">
              <w:marLeft w:val="0"/>
              <w:marRight w:val="0"/>
              <w:marTop w:val="0"/>
              <w:marBottom w:val="0"/>
              <w:divBdr>
                <w:top w:val="none" w:sz="0" w:space="0" w:color="auto"/>
                <w:left w:val="none" w:sz="0" w:space="0" w:color="auto"/>
                <w:bottom w:val="none" w:sz="0" w:space="0" w:color="auto"/>
                <w:right w:val="none" w:sz="0" w:space="0" w:color="auto"/>
              </w:divBdr>
            </w:div>
            <w:div w:id="924999631">
              <w:marLeft w:val="0"/>
              <w:marRight w:val="0"/>
              <w:marTop w:val="0"/>
              <w:marBottom w:val="0"/>
              <w:divBdr>
                <w:top w:val="none" w:sz="0" w:space="0" w:color="auto"/>
                <w:left w:val="none" w:sz="0" w:space="0" w:color="auto"/>
                <w:bottom w:val="none" w:sz="0" w:space="0" w:color="auto"/>
                <w:right w:val="none" w:sz="0" w:space="0" w:color="auto"/>
              </w:divBdr>
            </w:div>
            <w:div w:id="452985059">
              <w:marLeft w:val="0"/>
              <w:marRight w:val="0"/>
              <w:marTop w:val="0"/>
              <w:marBottom w:val="0"/>
              <w:divBdr>
                <w:top w:val="none" w:sz="0" w:space="0" w:color="auto"/>
                <w:left w:val="none" w:sz="0" w:space="0" w:color="auto"/>
                <w:bottom w:val="none" w:sz="0" w:space="0" w:color="auto"/>
                <w:right w:val="none" w:sz="0" w:space="0" w:color="auto"/>
              </w:divBdr>
            </w:div>
          </w:divsChild>
        </w:div>
        <w:div w:id="208803880">
          <w:marLeft w:val="0"/>
          <w:marRight w:val="0"/>
          <w:marTop w:val="0"/>
          <w:marBottom w:val="0"/>
          <w:divBdr>
            <w:top w:val="none" w:sz="0" w:space="0" w:color="auto"/>
            <w:left w:val="none" w:sz="0" w:space="0" w:color="auto"/>
            <w:bottom w:val="none" w:sz="0" w:space="0" w:color="auto"/>
            <w:right w:val="none" w:sz="0" w:space="0" w:color="auto"/>
          </w:divBdr>
        </w:div>
        <w:div w:id="1154641655">
          <w:marLeft w:val="0"/>
          <w:marRight w:val="0"/>
          <w:marTop w:val="0"/>
          <w:marBottom w:val="0"/>
          <w:divBdr>
            <w:top w:val="none" w:sz="0" w:space="0" w:color="auto"/>
            <w:left w:val="none" w:sz="0" w:space="0" w:color="auto"/>
            <w:bottom w:val="none" w:sz="0" w:space="0" w:color="auto"/>
            <w:right w:val="none" w:sz="0" w:space="0" w:color="auto"/>
          </w:divBdr>
        </w:div>
        <w:div w:id="369110679">
          <w:marLeft w:val="0"/>
          <w:marRight w:val="0"/>
          <w:marTop w:val="0"/>
          <w:marBottom w:val="0"/>
          <w:divBdr>
            <w:top w:val="none" w:sz="0" w:space="0" w:color="auto"/>
            <w:left w:val="none" w:sz="0" w:space="0" w:color="auto"/>
            <w:bottom w:val="none" w:sz="0" w:space="0" w:color="auto"/>
            <w:right w:val="none" w:sz="0" w:space="0" w:color="auto"/>
          </w:divBdr>
        </w:div>
        <w:div w:id="2077580509">
          <w:marLeft w:val="0"/>
          <w:marRight w:val="0"/>
          <w:marTop w:val="0"/>
          <w:marBottom w:val="0"/>
          <w:divBdr>
            <w:top w:val="none" w:sz="0" w:space="0" w:color="auto"/>
            <w:left w:val="none" w:sz="0" w:space="0" w:color="auto"/>
            <w:bottom w:val="none" w:sz="0" w:space="0" w:color="auto"/>
            <w:right w:val="none" w:sz="0" w:space="0" w:color="auto"/>
          </w:divBdr>
        </w:div>
        <w:div w:id="1082993387">
          <w:marLeft w:val="0"/>
          <w:marRight w:val="0"/>
          <w:marTop w:val="0"/>
          <w:marBottom w:val="0"/>
          <w:divBdr>
            <w:top w:val="none" w:sz="0" w:space="0" w:color="auto"/>
            <w:left w:val="none" w:sz="0" w:space="0" w:color="auto"/>
            <w:bottom w:val="none" w:sz="0" w:space="0" w:color="auto"/>
            <w:right w:val="none" w:sz="0" w:space="0" w:color="auto"/>
          </w:divBdr>
        </w:div>
        <w:div w:id="184907925">
          <w:marLeft w:val="0"/>
          <w:marRight w:val="0"/>
          <w:marTop w:val="0"/>
          <w:marBottom w:val="0"/>
          <w:divBdr>
            <w:top w:val="none" w:sz="0" w:space="0" w:color="auto"/>
            <w:left w:val="none" w:sz="0" w:space="0" w:color="auto"/>
            <w:bottom w:val="none" w:sz="0" w:space="0" w:color="auto"/>
            <w:right w:val="none" w:sz="0" w:space="0" w:color="auto"/>
          </w:divBdr>
        </w:div>
        <w:div w:id="572006897">
          <w:marLeft w:val="0"/>
          <w:marRight w:val="0"/>
          <w:marTop w:val="0"/>
          <w:marBottom w:val="0"/>
          <w:divBdr>
            <w:top w:val="none" w:sz="0" w:space="0" w:color="auto"/>
            <w:left w:val="none" w:sz="0" w:space="0" w:color="auto"/>
            <w:bottom w:val="none" w:sz="0" w:space="0" w:color="auto"/>
            <w:right w:val="none" w:sz="0" w:space="0" w:color="auto"/>
          </w:divBdr>
        </w:div>
        <w:div w:id="479618541">
          <w:marLeft w:val="0"/>
          <w:marRight w:val="0"/>
          <w:marTop w:val="0"/>
          <w:marBottom w:val="0"/>
          <w:divBdr>
            <w:top w:val="none" w:sz="0" w:space="0" w:color="auto"/>
            <w:left w:val="none" w:sz="0" w:space="0" w:color="auto"/>
            <w:bottom w:val="none" w:sz="0" w:space="0" w:color="auto"/>
            <w:right w:val="none" w:sz="0" w:space="0" w:color="auto"/>
          </w:divBdr>
        </w:div>
        <w:div w:id="1425034981">
          <w:marLeft w:val="0"/>
          <w:marRight w:val="0"/>
          <w:marTop w:val="0"/>
          <w:marBottom w:val="0"/>
          <w:divBdr>
            <w:top w:val="none" w:sz="0" w:space="0" w:color="auto"/>
            <w:left w:val="none" w:sz="0" w:space="0" w:color="auto"/>
            <w:bottom w:val="none" w:sz="0" w:space="0" w:color="auto"/>
            <w:right w:val="none" w:sz="0" w:space="0" w:color="auto"/>
          </w:divBdr>
        </w:div>
        <w:div w:id="865873967">
          <w:marLeft w:val="0"/>
          <w:marRight w:val="0"/>
          <w:marTop w:val="0"/>
          <w:marBottom w:val="0"/>
          <w:divBdr>
            <w:top w:val="none" w:sz="0" w:space="0" w:color="auto"/>
            <w:left w:val="none" w:sz="0" w:space="0" w:color="auto"/>
            <w:bottom w:val="none" w:sz="0" w:space="0" w:color="auto"/>
            <w:right w:val="none" w:sz="0" w:space="0" w:color="auto"/>
          </w:divBdr>
        </w:div>
        <w:div w:id="1957328078">
          <w:marLeft w:val="0"/>
          <w:marRight w:val="0"/>
          <w:marTop w:val="0"/>
          <w:marBottom w:val="0"/>
          <w:divBdr>
            <w:top w:val="none" w:sz="0" w:space="0" w:color="auto"/>
            <w:left w:val="none" w:sz="0" w:space="0" w:color="auto"/>
            <w:bottom w:val="none" w:sz="0" w:space="0" w:color="auto"/>
            <w:right w:val="none" w:sz="0" w:space="0" w:color="auto"/>
          </w:divBdr>
          <w:divsChild>
            <w:div w:id="62920377">
              <w:marLeft w:val="0"/>
              <w:marRight w:val="0"/>
              <w:marTop w:val="0"/>
              <w:marBottom w:val="0"/>
              <w:divBdr>
                <w:top w:val="none" w:sz="0" w:space="0" w:color="auto"/>
                <w:left w:val="none" w:sz="0" w:space="0" w:color="auto"/>
                <w:bottom w:val="none" w:sz="0" w:space="0" w:color="auto"/>
                <w:right w:val="none" w:sz="0" w:space="0" w:color="auto"/>
              </w:divBdr>
            </w:div>
            <w:div w:id="1012339208">
              <w:marLeft w:val="0"/>
              <w:marRight w:val="0"/>
              <w:marTop w:val="0"/>
              <w:marBottom w:val="0"/>
              <w:divBdr>
                <w:top w:val="none" w:sz="0" w:space="0" w:color="auto"/>
                <w:left w:val="none" w:sz="0" w:space="0" w:color="auto"/>
                <w:bottom w:val="none" w:sz="0" w:space="0" w:color="auto"/>
                <w:right w:val="none" w:sz="0" w:space="0" w:color="auto"/>
              </w:divBdr>
            </w:div>
            <w:div w:id="1183477870">
              <w:marLeft w:val="0"/>
              <w:marRight w:val="0"/>
              <w:marTop w:val="0"/>
              <w:marBottom w:val="0"/>
              <w:divBdr>
                <w:top w:val="none" w:sz="0" w:space="0" w:color="auto"/>
                <w:left w:val="none" w:sz="0" w:space="0" w:color="auto"/>
                <w:bottom w:val="none" w:sz="0" w:space="0" w:color="auto"/>
                <w:right w:val="none" w:sz="0" w:space="0" w:color="auto"/>
              </w:divBdr>
            </w:div>
            <w:div w:id="1754665702">
              <w:marLeft w:val="0"/>
              <w:marRight w:val="0"/>
              <w:marTop w:val="0"/>
              <w:marBottom w:val="0"/>
              <w:divBdr>
                <w:top w:val="none" w:sz="0" w:space="0" w:color="auto"/>
                <w:left w:val="none" w:sz="0" w:space="0" w:color="auto"/>
                <w:bottom w:val="none" w:sz="0" w:space="0" w:color="auto"/>
                <w:right w:val="none" w:sz="0" w:space="0" w:color="auto"/>
              </w:divBdr>
            </w:div>
            <w:div w:id="1836415885">
              <w:marLeft w:val="0"/>
              <w:marRight w:val="0"/>
              <w:marTop w:val="0"/>
              <w:marBottom w:val="0"/>
              <w:divBdr>
                <w:top w:val="none" w:sz="0" w:space="0" w:color="auto"/>
                <w:left w:val="none" w:sz="0" w:space="0" w:color="auto"/>
                <w:bottom w:val="none" w:sz="0" w:space="0" w:color="auto"/>
                <w:right w:val="none" w:sz="0" w:space="0" w:color="auto"/>
              </w:divBdr>
            </w:div>
          </w:divsChild>
        </w:div>
        <w:div w:id="2145153937">
          <w:marLeft w:val="0"/>
          <w:marRight w:val="0"/>
          <w:marTop w:val="0"/>
          <w:marBottom w:val="0"/>
          <w:divBdr>
            <w:top w:val="none" w:sz="0" w:space="0" w:color="auto"/>
            <w:left w:val="none" w:sz="0" w:space="0" w:color="auto"/>
            <w:bottom w:val="none" w:sz="0" w:space="0" w:color="auto"/>
            <w:right w:val="none" w:sz="0" w:space="0" w:color="auto"/>
          </w:divBdr>
          <w:divsChild>
            <w:div w:id="1454404660">
              <w:marLeft w:val="0"/>
              <w:marRight w:val="0"/>
              <w:marTop w:val="0"/>
              <w:marBottom w:val="0"/>
              <w:divBdr>
                <w:top w:val="none" w:sz="0" w:space="0" w:color="auto"/>
                <w:left w:val="none" w:sz="0" w:space="0" w:color="auto"/>
                <w:bottom w:val="none" w:sz="0" w:space="0" w:color="auto"/>
                <w:right w:val="none" w:sz="0" w:space="0" w:color="auto"/>
              </w:divBdr>
            </w:div>
            <w:div w:id="1661888510">
              <w:marLeft w:val="0"/>
              <w:marRight w:val="0"/>
              <w:marTop w:val="0"/>
              <w:marBottom w:val="0"/>
              <w:divBdr>
                <w:top w:val="none" w:sz="0" w:space="0" w:color="auto"/>
                <w:left w:val="none" w:sz="0" w:space="0" w:color="auto"/>
                <w:bottom w:val="none" w:sz="0" w:space="0" w:color="auto"/>
                <w:right w:val="none" w:sz="0" w:space="0" w:color="auto"/>
              </w:divBdr>
            </w:div>
            <w:div w:id="1339305139">
              <w:marLeft w:val="0"/>
              <w:marRight w:val="0"/>
              <w:marTop w:val="0"/>
              <w:marBottom w:val="0"/>
              <w:divBdr>
                <w:top w:val="none" w:sz="0" w:space="0" w:color="auto"/>
                <w:left w:val="none" w:sz="0" w:space="0" w:color="auto"/>
                <w:bottom w:val="none" w:sz="0" w:space="0" w:color="auto"/>
                <w:right w:val="none" w:sz="0" w:space="0" w:color="auto"/>
              </w:divBdr>
            </w:div>
            <w:div w:id="1717002528">
              <w:marLeft w:val="0"/>
              <w:marRight w:val="0"/>
              <w:marTop w:val="0"/>
              <w:marBottom w:val="0"/>
              <w:divBdr>
                <w:top w:val="none" w:sz="0" w:space="0" w:color="auto"/>
                <w:left w:val="none" w:sz="0" w:space="0" w:color="auto"/>
                <w:bottom w:val="none" w:sz="0" w:space="0" w:color="auto"/>
                <w:right w:val="none" w:sz="0" w:space="0" w:color="auto"/>
              </w:divBdr>
            </w:div>
            <w:div w:id="308291987">
              <w:marLeft w:val="0"/>
              <w:marRight w:val="0"/>
              <w:marTop w:val="0"/>
              <w:marBottom w:val="0"/>
              <w:divBdr>
                <w:top w:val="none" w:sz="0" w:space="0" w:color="auto"/>
                <w:left w:val="none" w:sz="0" w:space="0" w:color="auto"/>
                <w:bottom w:val="none" w:sz="0" w:space="0" w:color="auto"/>
                <w:right w:val="none" w:sz="0" w:space="0" w:color="auto"/>
              </w:divBdr>
            </w:div>
          </w:divsChild>
        </w:div>
        <w:div w:id="12654419">
          <w:marLeft w:val="0"/>
          <w:marRight w:val="0"/>
          <w:marTop w:val="0"/>
          <w:marBottom w:val="0"/>
          <w:divBdr>
            <w:top w:val="none" w:sz="0" w:space="0" w:color="auto"/>
            <w:left w:val="none" w:sz="0" w:space="0" w:color="auto"/>
            <w:bottom w:val="none" w:sz="0" w:space="0" w:color="auto"/>
            <w:right w:val="none" w:sz="0" w:space="0" w:color="auto"/>
          </w:divBdr>
          <w:divsChild>
            <w:div w:id="1877156437">
              <w:marLeft w:val="0"/>
              <w:marRight w:val="0"/>
              <w:marTop w:val="0"/>
              <w:marBottom w:val="0"/>
              <w:divBdr>
                <w:top w:val="none" w:sz="0" w:space="0" w:color="auto"/>
                <w:left w:val="none" w:sz="0" w:space="0" w:color="auto"/>
                <w:bottom w:val="none" w:sz="0" w:space="0" w:color="auto"/>
                <w:right w:val="none" w:sz="0" w:space="0" w:color="auto"/>
              </w:divBdr>
            </w:div>
            <w:div w:id="483085296">
              <w:marLeft w:val="0"/>
              <w:marRight w:val="0"/>
              <w:marTop w:val="0"/>
              <w:marBottom w:val="0"/>
              <w:divBdr>
                <w:top w:val="none" w:sz="0" w:space="0" w:color="auto"/>
                <w:left w:val="none" w:sz="0" w:space="0" w:color="auto"/>
                <w:bottom w:val="none" w:sz="0" w:space="0" w:color="auto"/>
                <w:right w:val="none" w:sz="0" w:space="0" w:color="auto"/>
              </w:divBdr>
            </w:div>
            <w:div w:id="1583224360">
              <w:marLeft w:val="0"/>
              <w:marRight w:val="0"/>
              <w:marTop w:val="0"/>
              <w:marBottom w:val="0"/>
              <w:divBdr>
                <w:top w:val="none" w:sz="0" w:space="0" w:color="auto"/>
                <w:left w:val="none" w:sz="0" w:space="0" w:color="auto"/>
                <w:bottom w:val="none" w:sz="0" w:space="0" w:color="auto"/>
                <w:right w:val="none" w:sz="0" w:space="0" w:color="auto"/>
              </w:divBdr>
            </w:div>
            <w:div w:id="3699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77620">
      <w:bodyDiv w:val="1"/>
      <w:marLeft w:val="0"/>
      <w:marRight w:val="0"/>
      <w:marTop w:val="0"/>
      <w:marBottom w:val="0"/>
      <w:divBdr>
        <w:top w:val="none" w:sz="0" w:space="0" w:color="auto"/>
        <w:left w:val="none" w:sz="0" w:space="0" w:color="auto"/>
        <w:bottom w:val="none" w:sz="0" w:space="0" w:color="auto"/>
        <w:right w:val="none" w:sz="0" w:space="0" w:color="auto"/>
      </w:divBdr>
    </w:div>
    <w:div w:id="193327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681</Words>
  <Characters>4086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Poniewierska</dc:creator>
  <cp:keywords/>
  <dc:description/>
  <cp:lastModifiedBy>Izabela Karolewska</cp:lastModifiedBy>
  <cp:revision>10</cp:revision>
  <dcterms:created xsi:type="dcterms:W3CDTF">2022-03-29T10:53:00Z</dcterms:created>
  <dcterms:modified xsi:type="dcterms:W3CDTF">2023-03-27T10:21:00Z</dcterms:modified>
</cp:coreProperties>
</file>